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38C11876" w:rsidR="00CB3F8C" w:rsidRPr="00147FCE" w:rsidRDefault="00A34F13" w:rsidP="00A73010">
      <w:pPr>
        <w:pStyle w:val="Corpsdetexte"/>
        <w:jc w:val="center"/>
        <w:rPr>
          <w:rFonts w:asciiTheme="minorHAnsi" w:hAnsiTheme="minorHAnsi" w:cstheme="minorHAnsi"/>
          <w:b/>
          <w:color w:val="FF9933"/>
          <w:sz w:val="36"/>
          <w:szCs w:val="36"/>
          <w:lang w:val="en-US"/>
        </w:rPr>
      </w:pPr>
      <w:r>
        <w:rPr>
          <w:noProof/>
        </w:rPr>
        <w:drawing>
          <wp:anchor distT="0" distB="0" distL="114300" distR="114300" simplePos="0" relativeHeight="251664384" behindDoc="0" locked="0" layoutInCell="1" allowOverlap="1" wp14:anchorId="62D43EE8" wp14:editId="19970716">
            <wp:simplePos x="0" y="0"/>
            <wp:positionH relativeFrom="column">
              <wp:posOffset>495300</wp:posOffset>
            </wp:positionH>
            <wp:positionV relativeFrom="paragraph">
              <wp:posOffset>191625</wp:posOffset>
            </wp:positionV>
            <wp:extent cx="636608" cy="416689"/>
            <wp:effectExtent l="0" t="0" r="0" b="254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608" cy="416689"/>
                    </a:xfrm>
                    <a:prstGeom prst="rect">
                      <a:avLst/>
                    </a:prstGeom>
                    <a:noFill/>
                  </pic:spPr>
                </pic:pic>
              </a:graphicData>
            </a:graphic>
            <wp14:sizeRelH relativeFrom="page">
              <wp14:pctWidth>0</wp14:pctWidth>
            </wp14:sizeRelH>
            <wp14:sizeRelV relativeFrom="page">
              <wp14:pctHeight>0</wp14:pctHeight>
            </wp14:sizeRelV>
          </wp:anchor>
        </w:drawing>
      </w:r>
      <w:r w:rsidR="00A007FB"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2BB67C49">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Pr>
          <w:rFonts w:asciiTheme="minorHAnsi" w:hAnsiTheme="minorHAnsi" w:cstheme="minorHAnsi"/>
          <w:b/>
          <w:color w:val="FF9933"/>
          <w:sz w:val="36"/>
          <w:szCs w:val="36"/>
          <w:lang w:val="en-US"/>
        </w:rPr>
        <w:t>3</w:t>
      </w:r>
    </w:p>
    <w:p w14:paraId="1D0365E7" w14:textId="774C3CD4" w:rsidR="00CB3F8C" w:rsidRPr="00147FCE" w:rsidRDefault="00A34F13"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AFAF</w:t>
      </w:r>
      <w:r w:rsidR="00CB3F8C" w:rsidRPr="00147FCE">
        <w:rPr>
          <w:rFonts w:asciiTheme="minorHAnsi" w:hAnsiTheme="minorHAnsi" w:cstheme="minorHAnsi"/>
          <w:b/>
          <w:color w:val="FF9933"/>
          <w:sz w:val="36"/>
          <w:szCs w:val="36"/>
          <w:lang w:val="en-US"/>
        </w:rPr>
        <w:t xml:space="preserve"> -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5A440259" w:rsidR="00FB228D" w:rsidRPr="00FB228D" w:rsidRDefault="00FB228D" w:rsidP="00A73010">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7D0139B4" w14:textId="77777777" w:rsidR="00943FD2" w:rsidRPr="007C0EB0" w:rsidRDefault="00943FD2" w:rsidP="00AA21EC">
            <w:pPr>
              <w:jc w:val="both"/>
              <w:rPr>
                <w:rFonts w:cstheme="minorHAnsi"/>
                <w:bCs/>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6651AB06" w14:textId="77777777" w:rsidR="00CD6943" w:rsidRPr="007C0EB0" w:rsidRDefault="00CD6943" w:rsidP="00AA21EC">
            <w:pPr>
              <w:jc w:val="both"/>
              <w:rPr>
                <w:rFonts w:cstheme="minorHAnsi"/>
                <w:sz w:val="20"/>
                <w:szCs w:val="20"/>
              </w:rPr>
            </w:pPr>
          </w:p>
          <w:p w14:paraId="34DA29D5" w14:textId="71F886A0" w:rsidR="00943FD2" w:rsidRPr="00910961" w:rsidRDefault="00570F5E" w:rsidP="00AA21EC">
            <w:pPr>
              <w:jc w:val="both"/>
              <w:rPr>
                <w:rFonts w:cstheme="minorHAnsi"/>
                <w:sz w:val="20"/>
                <w:szCs w:val="20"/>
              </w:rPr>
            </w:pPr>
            <w:r w:rsidRPr="00910961">
              <w:rPr>
                <w:rFonts w:cstheme="minorHAnsi"/>
                <w:i/>
                <w:iCs/>
                <w:sz w:val="20"/>
                <w:szCs w:val="20"/>
              </w:rPr>
              <w:t>(</w:t>
            </w:r>
            <w:proofErr w:type="gramStart"/>
            <w:r w:rsidR="00A34F13">
              <w:rPr>
                <w:rFonts w:cstheme="minorHAnsi"/>
                <w:i/>
                <w:iCs/>
                <w:sz w:val="20"/>
                <w:szCs w:val="20"/>
              </w:rPr>
              <w:t>reminder</w:t>
            </w:r>
            <w:proofErr w:type="gramEnd"/>
            <w:r w:rsidR="00A34F13">
              <w:rPr>
                <w:rFonts w:cstheme="minorHAnsi"/>
                <w:i/>
                <w:iCs/>
                <w:sz w:val="20"/>
                <w:szCs w:val="20"/>
              </w:rPr>
              <w:t xml:space="preserve">: </w:t>
            </w:r>
            <w:r w:rsidRPr="00910961">
              <w:rPr>
                <w:rFonts w:cstheme="minorHAnsi"/>
                <w:i/>
                <w:iCs/>
                <w:sz w:val="20"/>
                <w:szCs w:val="20"/>
              </w:rPr>
              <w:t xml:space="preserve">max </w:t>
            </w:r>
            <w:r w:rsidR="00A34F13">
              <w:rPr>
                <w:rFonts w:cstheme="minorHAnsi"/>
                <w:i/>
                <w:iCs/>
                <w:sz w:val="20"/>
                <w:szCs w:val="20"/>
              </w:rPr>
              <w:t>24</w:t>
            </w:r>
            <w:r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31CD7EC3" w14:textId="77777777" w:rsidR="00CD6943" w:rsidRPr="007C0EB0" w:rsidRDefault="00CD6943" w:rsidP="00AA21EC">
            <w:pPr>
              <w:jc w:val="both"/>
              <w:rPr>
                <w:rFonts w:cstheme="minorHAnsi"/>
                <w:sz w:val="20"/>
                <w:szCs w:val="20"/>
              </w:rPr>
            </w:pPr>
          </w:p>
          <w:p w14:paraId="14104059" w14:textId="379635C9" w:rsidR="00943FD2" w:rsidRPr="00910961" w:rsidRDefault="00910961" w:rsidP="00AA21EC">
            <w:pPr>
              <w:jc w:val="both"/>
              <w:rPr>
                <w:rFonts w:cstheme="minorHAnsi"/>
                <w:i/>
                <w:iCs/>
                <w:sz w:val="20"/>
                <w:szCs w:val="20"/>
              </w:rPr>
            </w:pPr>
            <w:r w:rsidRPr="00910961">
              <w:rPr>
                <w:rFonts w:cstheme="minorHAnsi"/>
                <w:i/>
                <w:iCs/>
                <w:sz w:val="20"/>
                <w:szCs w:val="20"/>
              </w:rPr>
              <w:t>(</w:t>
            </w:r>
            <w:proofErr w:type="gramStart"/>
            <w:r w:rsidR="00A34F13">
              <w:rPr>
                <w:rFonts w:cstheme="minorHAnsi"/>
                <w:i/>
                <w:iCs/>
                <w:sz w:val="20"/>
                <w:szCs w:val="20"/>
              </w:rPr>
              <w:t>reminder</w:t>
            </w:r>
            <w:proofErr w:type="gramEnd"/>
            <w:r w:rsidR="00A34F13">
              <w:rPr>
                <w:rFonts w:cstheme="minorHAnsi"/>
                <w:i/>
                <w:iCs/>
                <w:sz w:val="20"/>
                <w:szCs w:val="20"/>
              </w:rPr>
              <w:t>:</w:t>
            </w:r>
            <w:r w:rsidR="007C0EB0">
              <w:rPr>
                <w:rFonts w:cstheme="minorHAnsi"/>
                <w:i/>
                <w:iCs/>
                <w:sz w:val="20"/>
                <w:szCs w:val="20"/>
              </w:rPr>
              <w:t xml:space="preserve"> m</w:t>
            </w:r>
            <w:r w:rsidRPr="00910961">
              <w:rPr>
                <w:rFonts w:cstheme="minorHAnsi"/>
                <w:i/>
                <w:iCs/>
                <w:sz w:val="20"/>
                <w:szCs w:val="20"/>
              </w:rPr>
              <w:t>ax</w:t>
            </w:r>
            <w:r w:rsidR="00A73010">
              <w:rPr>
                <w:rFonts w:cstheme="minorHAnsi"/>
                <w:i/>
                <w:iCs/>
                <w:sz w:val="20"/>
                <w:szCs w:val="20"/>
              </w:rPr>
              <w:t xml:space="preserve"> </w:t>
            </w:r>
            <w:r w:rsidR="00A34F13">
              <w:rPr>
                <w:rFonts w:cstheme="minorHAnsi"/>
                <w:i/>
                <w:iCs/>
                <w:sz w:val="20"/>
                <w:szCs w:val="20"/>
              </w:rPr>
              <w:t>30 000</w:t>
            </w:r>
            <w:r w:rsidRPr="00910961">
              <w:rPr>
                <w:rFonts w:cstheme="minorHAnsi"/>
                <w:i/>
                <w:iCs/>
                <w:sz w:val="20"/>
                <w:szCs w:val="20"/>
              </w:rPr>
              <w:t xml:space="preserve"> €</w:t>
            </w:r>
            <w:r w:rsidR="00CD6943">
              <w:rPr>
                <w:rFonts w:cstheme="minorHAnsi"/>
                <w:i/>
                <w:iCs/>
                <w:sz w:val="20"/>
                <w:szCs w:val="20"/>
              </w:rPr>
              <w:t xml:space="preserve"> for 12 months</w:t>
            </w:r>
            <w:r w:rsidR="007C0EB0">
              <w:rPr>
                <w:rFonts w:cstheme="minorHAnsi"/>
                <w:i/>
                <w:iCs/>
                <w:sz w:val="20"/>
                <w:szCs w:val="20"/>
              </w:rPr>
              <w:t xml:space="preserve"> - </w:t>
            </w:r>
            <w:r w:rsidR="00CD6943">
              <w:rPr>
                <w:rFonts w:cstheme="minorHAnsi"/>
                <w:i/>
                <w:iCs/>
                <w:sz w:val="20"/>
                <w:szCs w:val="20"/>
              </w:rPr>
              <w:t>45 000 € for 18 months</w:t>
            </w:r>
            <w:r w:rsidR="007C0EB0">
              <w:rPr>
                <w:rFonts w:cstheme="minorHAnsi"/>
                <w:i/>
                <w:iCs/>
                <w:sz w:val="20"/>
                <w:szCs w:val="20"/>
              </w:rPr>
              <w:t xml:space="preserve"> - </w:t>
            </w:r>
            <w:r w:rsidR="00CD6943">
              <w:rPr>
                <w:rFonts w:cstheme="minorHAnsi"/>
                <w:i/>
                <w:iCs/>
                <w:sz w:val="20"/>
                <w:szCs w:val="20"/>
              </w:rPr>
              <w:t>60 000 € for 24 months)</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6BAB2CA2" w14:textId="77777777" w:rsidR="00735CD3"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p w14:paraId="1A479F88" w14:textId="189A1F30" w:rsidR="007C0EB0" w:rsidRPr="007C0EB0" w:rsidRDefault="007C0EB0" w:rsidP="00A73010">
            <w:pPr>
              <w:jc w:val="both"/>
              <w:rPr>
                <w:rFonts w:cstheme="minorHAnsi"/>
                <w:bCs/>
                <w:sz w:val="20"/>
                <w:szCs w:val="20"/>
              </w:rPr>
            </w:pP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3898B4CA" w14:textId="77777777" w:rsidR="007C0EB0" w:rsidRPr="007C0EB0" w:rsidRDefault="007C0EB0" w:rsidP="002D19AA">
            <w:pPr>
              <w:jc w:val="both"/>
              <w:rPr>
                <w:rFonts w:cstheme="minorHAnsi"/>
                <w:bCs/>
                <w:sz w:val="20"/>
                <w:szCs w:val="20"/>
              </w:rPr>
            </w:pP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585185EB" w:rsidR="00943FD2" w:rsidRPr="00570F5E" w:rsidRDefault="008224D2" w:rsidP="00AA21EC">
            <w:pPr>
              <w:jc w:val="both"/>
              <w:rPr>
                <w:rFonts w:cstheme="minorHAnsi"/>
                <w:b/>
                <w:bCs/>
                <w:color w:val="000000" w:themeColor="text1"/>
                <w:sz w:val="20"/>
                <w:szCs w:val="20"/>
              </w:rPr>
            </w:pPr>
            <w:r>
              <w:rPr>
                <w:rFonts w:cstheme="minorHAnsi"/>
                <w:b/>
                <w:bCs/>
                <w:color w:val="000000" w:themeColor="text1"/>
                <w:sz w:val="20"/>
                <w:szCs w:val="20"/>
              </w:rPr>
              <w:t>Title, Name and First 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2760044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r w:rsidR="008224D2">
              <w:rPr>
                <w:rFonts w:cstheme="minorHAnsi"/>
                <w:b/>
                <w:bCs/>
                <w:color w:val="000000" w:themeColor="text1"/>
                <w:sz w:val="20"/>
                <w:szCs w:val="20"/>
              </w:rPr>
              <w:t>and phone</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6D4A3376" w14:textId="77777777" w:rsidR="0095414B"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Institutional affiliation</w:t>
            </w:r>
            <w:r w:rsidR="008224D2">
              <w:rPr>
                <w:rFonts w:cstheme="minorHAnsi"/>
                <w:b/>
                <w:bCs/>
                <w:color w:val="000000" w:themeColor="text1"/>
                <w:sz w:val="20"/>
                <w:szCs w:val="20"/>
              </w:rPr>
              <w:t xml:space="preserve"> </w:t>
            </w:r>
          </w:p>
          <w:p w14:paraId="50CA464B" w14:textId="0D18037B" w:rsidR="00943FD2" w:rsidRPr="00570F5E" w:rsidRDefault="008224D2" w:rsidP="00AA21EC">
            <w:pPr>
              <w:jc w:val="both"/>
              <w:rPr>
                <w:rFonts w:cstheme="minorHAnsi"/>
                <w:b/>
                <w:bCs/>
                <w:i/>
                <w:color w:val="000000" w:themeColor="text1"/>
                <w:sz w:val="20"/>
                <w:szCs w:val="20"/>
              </w:rPr>
            </w:pPr>
            <w:r>
              <w:rPr>
                <w:rFonts w:cstheme="minorHAnsi"/>
                <w:b/>
                <w:bCs/>
                <w:color w:val="000000" w:themeColor="text1"/>
                <w:sz w:val="20"/>
                <w:szCs w:val="20"/>
              </w:rPr>
              <w:t>and address</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781"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4907"/>
        <w:gridCol w:w="2551"/>
      </w:tblGrid>
      <w:tr w:rsidR="00161EAC" w:rsidRPr="00161EAC" w14:paraId="4B398629" w14:textId="77777777" w:rsidTr="0088696B">
        <w:tc>
          <w:tcPr>
            <w:tcW w:w="9781"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88696B">
        <w:tc>
          <w:tcPr>
            <w:tcW w:w="2323" w:type="dxa"/>
            <w:tcBorders>
              <w:left w:val="single" w:sz="48" w:space="0" w:color="FF9933"/>
            </w:tcBorders>
            <w:shd w:val="clear" w:color="auto" w:fill="D9D9D9" w:themeFill="background1" w:themeFillShade="D9"/>
          </w:tcPr>
          <w:p w14:paraId="6B457FE5" w14:textId="62366A5F" w:rsidR="00161EAC" w:rsidRPr="00161EAC" w:rsidRDefault="00161EAC" w:rsidP="00161EAC">
            <w:pPr>
              <w:jc w:val="both"/>
              <w:rPr>
                <w:b/>
                <w:bCs/>
                <w:sz w:val="20"/>
                <w:szCs w:val="20"/>
              </w:rPr>
            </w:pPr>
            <w:r w:rsidRPr="00161EAC">
              <w:rPr>
                <w:b/>
                <w:bCs/>
                <w:sz w:val="20"/>
                <w:szCs w:val="20"/>
              </w:rPr>
              <w:t>- Title</w:t>
            </w:r>
            <w:r w:rsidR="0088696B">
              <w:rPr>
                <w:b/>
                <w:bCs/>
                <w:sz w:val="20"/>
                <w:szCs w:val="20"/>
              </w:rPr>
              <w:t xml:space="preserve"> </w:t>
            </w:r>
            <w:r w:rsidRPr="00161EAC">
              <w:rPr>
                <w:b/>
                <w:bCs/>
                <w:sz w:val="20"/>
                <w:szCs w:val="20"/>
              </w:rPr>
              <w:t xml:space="preserve">NAME </w:t>
            </w:r>
            <w:proofErr w:type="spellStart"/>
            <w:r w:rsidRPr="00161EAC">
              <w:rPr>
                <w:b/>
                <w:bCs/>
                <w:sz w:val="20"/>
                <w:szCs w:val="20"/>
              </w:rPr>
              <w:t>Firstname</w:t>
            </w:r>
            <w:proofErr w:type="spellEnd"/>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4907"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2914F614"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Most relevant publications</w:t>
            </w:r>
            <w:r w:rsidR="0088696B">
              <w:rPr>
                <w:b/>
                <w:bCs/>
                <w:sz w:val="20"/>
                <w:szCs w:val="20"/>
              </w:rPr>
              <w:t xml:space="preserve"> (max3</w:t>
            </w:r>
            <w:r w:rsidRPr="00161EAC">
              <w:rPr>
                <w:b/>
                <w:bCs/>
                <w:sz w:val="20"/>
                <w:szCs w:val="20"/>
              </w:rPr>
              <w:t>)</w:t>
            </w:r>
          </w:p>
        </w:tc>
        <w:tc>
          <w:tcPr>
            <w:tcW w:w="255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88696B">
        <w:trPr>
          <w:trHeight w:val="1362"/>
        </w:trPr>
        <w:tc>
          <w:tcPr>
            <w:tcW w:w="2323" w:type="dxa"/>
            <w:tcBorders>
              <w:left w:val="single" w:sz="48" w:space="0" w:color="FF9933"/>
            </w:tcBorders>
          </w:tcPr>
          <w:p w14:paraId="2AF47D13" w14:textId="77777777" w:rsidR="00161EAC" w:rsidRPr="0088696B" w:rsidRDefault="00161EAC" w:rsidP="00AA21EC">
            <w:pPr>
              <w:jc w:val="both"/>
              <w:rPr>
                <w:bCs/>
                <w:sz w:val="20"/>
                <w:szCs w:val="20"/>
              </w:rPr>
            </w:pPr>
          </w:p>
        </w:tc>
        <w:tc>
          <w:tcPr>
            <w:tcW w:w="4907" w:type="dxa"/>
          </w:tcPr>
          <w:p w14:paraId="006F02CB" w14:textId="77777777" w:rsidR="00161EAC" w:rsidRPr="0088696B" w:rsidRDefault="00161EAC" w:rsidP="00AA21EC">
            <w:pPr>
              <w:jc w:val="both"/>
              <w:rPr>
                <w:bCs/>
                <w:sz w:val="20"/>
                <w:szCs w:val="20"/>
              </w:rPr>
            </w:pPr>
          </w:p>
        </w:tc>
        <w:tc>
          <w:tcPr>
            <w:tcW w:w="2551" w:type="dxa"/>
            <w:tcBorders>
              <w:right w:val="single" w:sz="48" w:space="0" w:color="FF9933"/>
            </w:tcBorders>
          </w:tcPr>
          <w:p w14:paraId="3DCAE4C3" w14:textId="77777777" w:rsidR="00161EAC" w:rsidRPr="0088696B" w:rsidRDefault="00161EAC" w:rsidP="00AA21EC">
            <w:pPr>
              <w:jc w:val="both"/>
              <w:rPr>
                <w:bCs/>
                <w:sz w:val="20"/>
                <w:szCs w:val="20"/>
              </w:rPr>
            </w:pPr>
          </w:p>
        </w:tc>
      </w:tr>
      <w:tr w:rsidR="00161EAC" w:rsidRPr="00161EAC" w14:paraId="14FF8DC6" w14:textId="77777777" w:rsidTr="0088696B">
        <w:trPr>
          <w:trHeight w:val="1538"/>
        </w:trPr>
        <w:tc>
          <w:tcPr>
            <w:tcW w:w="2323" w:type="dxa"/>
            <w:tcBorders>
              <w:left w:val="single" w:sz="48" w:space="0" w:color="FF9933"/>
            </w:tcBorders>
          </w:tcPr>
          <w:p w14:paraId="30CC6D55" w14:textId="77777777" w:rsidR="00161EAC" w:rsidRPr="0088696B" w:rsidRDefault="00161EAC" w:rsidP="00AA21EC">
            <w:pPr>
              <w:jc w:val="both"/>
              <w:rPr>
                <w:bCs/>
                <w:sz w:val="20"/>
                <w:szCs w:val="20"/>
              </w:rPr>
            </w:pPr>
          </w:p>
        </w:tc>
        <w:tc>
          <w:tcPr>
            <w:tcW w:w="4907" w:type="dxa"/>
          </w:tcPr>
          <w:p w14:paraId="2D8B1964" w14:textId="77777777" w:rsidR="00161EAC" w:rsidRPr="0088696B" w:rsidRDefault="00161EAC" w:rsidP="00AA21EC">
            <w:pPr>
              <w:jc w:val="both"/>
              <w:rPr>
                <w:bCs/>
                <w:sz w:val="20"/>
                <w:szCs w:val="20"/>
              </w:rPr>
            </w:pPr>
          </w:p>
        </w:tc>
        <w:tc>
          <w:tcPr>
            <w:tcW w:w="2551" w:type="dxa"/>
            <w:tcBorders>
              <w:right w:val="single" w:sz="48" w:space="0" w:color="FF9933"/>
            </w:tcBorders>
          </w:tcPr>
          <w:p w14:paraId="4C59DE0E" w14:textId="77777777" w:rsidR="00161EAC" w:rsidRPr="0088696B" w:rsidRDefault="00161EAC" w:rsidP="00AA21EC">
            <w:pPr>
              <w:jc w:val="both"/>
              <w:rPr>
                <w:bCs/>
                <w:sz w:val="20"/>
                <w:szCs w:val="20"/>
              </w:rPr>
            </w:pPr>
          </w:p>
        </w:tc>
      </w:tr>
      <w:tr w:rsidR="00161EAC" w:rsidRPr="00161EAC" w14:paraId="2075DBED" w14:textId="77777777" w:rsidTr="0088696B">
        <w:trPr>
          <w:trHeight w:val="1545"/>
        </w:trPr>
        <w:tc>
          <w:tcPr>
            <w:tcW w:w="2323" w:type="dxa"/>
            <w:tcBorders>
              <w:left w:val="single" w:sz="48" w:space="0" w:color="FF9933"/>
            </w:tcBorders>
          </w:tcPr>
          <w:p w14:paraId="1E48603B" w14:textId="77777777" w:rsidR="00161EAC" w:rsidRPr="0088696B" w:rsidRDefault="00161EAC" w:rsidP="00AA21EC">
            <w:pPr>
              <w:jc w:val="both"/>
              <w:rPr>
                <w:bCs/>
                <w:sz w:val="20"/>
                <w:szCs w:val="20"/>
              </w:rPr>
            </w:pPr>
          </w:p>
        </w:tc>
        <w:tc>
          <w:tcPr>
            <w:tcW w:w="4907" w:type="dxa"/>
          </w:tcPr>
          <w:p w14:paraId="59A0832F" w14:textId="77777777" w:rsidR="00161EAC" w:rsidRPr="0088696B" w:rsidRDefault="00161EAC" w:rsidP="00AA21EC">
            <w:pPr>
              <w:jc w:val="both"/>
              <w:rPr>
                <w:bCs/>
                <w:sz w:val="20"/>
                <w:szCs w:val="20"/>
              </w:rPr>
            </w:pPr>
          </w:p>
        </w:tc>
        <w:tc>
          <w:tcPr>
            <w:tcW w:w="2551" w:type="dxa"/>
            <w:tcBorders>
              <w:right w:val="single" w:sz="48" w:space="0" w:color="FF9933"/>
            </w:tcBorders>
          </w:tcPr>
          <w:p w14:paraId="7DD59469" w14:textId="77777777" w:rsidR="00161EAC" w:rsidRPr="0088696B" w:rsidRDefault="00161EAC" w:rsidP="00AA21EC">
            <w:pPr>
              <w:jc w:val="both"/>
              <w:rPr>
                <w:bCs/>
                <w:sz w:val="20"/>
                <w:szCs w:val="20"/>
              </w:rPr>
            </w:pPr>
          </w:p>
        </w:tc>
      </w:tr>
      <w:tr w:rsidR="0088696B" w:rsidRPr="00161EAC" w14:paraId="4F3E0CA4" w14:textId="77777777" w:rsidTr="0088696B">
        <w:trPr>
          <w:trHeight w:val="1539"/>
        </w:trPr>
        <w:tc>
          <w:tcPr>
            <w:tcW w:w="2323" w:type="dxa"/>
            <w:tcBorders>
              <w:left w:val="single" w:sz="48" w:space="0" w:color="FF9933"/>
            </w:tcBorders>
          </w:tcPr>
          <w:p w14:paraId="038D5BFB" w14:textId="77777777" w:rsidR="0088696B" w:rsidRDefault="0088696B" w:rsidP="00AA21EC">
            <w:pPr>
              <w:jc w:val="both"/>
              <w:rPr>
                <w:bCs/>
                <w:sz w:val="20"/>
                <w:szCs w:val="20"/>
              </w:rPr>
            </w:pPr>
          </w:p>
          <w:p w14:paraId="3FBA8679" w14:textId="1A77DE06" w:rsidR="0088696B" w:rsidRPr="0088696B" w:rsidRDefault="0088696B" w:rsidP="00AA21EC">
            <w:pPr>
              <w:jc w:val="both"/>
              <w:rPr>
                <w:bCs/>
                <w:sz w:val="20"/>
                <w:szCs w:val="20"/>
              </w:rPr>
            </w:pPr>
          </w:p>
        </w:tc>
        <w:tc>
          <w:tcPr>
            <w:tcW w:w="4907" w:type="dxa"/>
          </w:tcPr>
          <w:p w14:paraId="71C5B03D" w14:textId="77777777" w:rsidR="0088696B" w:rsidRPr="0088696B" w:rsidRDefault="0088696B" w:rsidP="00AA21EC">
            <w:pPr>
              <w:jc w:val="both"/>
              <w:rPr>
                <w:bCs/>
                <w:sz w:val="20"/>
                <w:szCs w:val="20"/>
              </w:rPr>
            </w:pPr>
          </w:p>
        </w:tc>
        <w:tc>
          <w:tcPr>
            <w:tcW w:w="2551" w:type="dxa"/>
            <w:tcBorders>
              <w:right w:val="single" w:sz="48" w:space="0" w:color="FF9933"/>
            </w:tcBorders>
          </w:tcPr>
          <w:p w14:paraId="4806FDA9" w14:textId="77777777" w:rsidR="0088696B" w:rsidRPr="0088696B" w:rsidRDefault="0088696B" w:rsidP="00AA21EC">
            <w:pPr>
              <w:jc w:val="both"/>
              <w:rPr>
                <w:bCs/>
                <w:sz w:val="20"/>
                <w:szCs w:val="20"/>
              </w:rPr>
            </w:pPr>
          </w:p>
        </w:tc>
      </w:tr>
      <w:tr w:rsidR="0088696B" w:rsidRPr="00161EAC" w14:paraId="0AC18F8F" w14:textId="77777777" w:rsidTr="0088696B">
        <w:trPr>
          <w:trHeight w:val="1420"/>
        </w:trPr>
        <w:tc>
          <w:tcPr>
            <w:tcW w:w="2323" w:type="dxa"/>
            <w:tcBorders>
              <w:left w:val="single" w:sz="48" w:space="0" w:color="FF9933"/>
              <w:bottom w:val="single" w:sz="48" w:space="0" w:color="FF9933"/>
            </w:tcBorders>
          </w:tcPr>
          <w:p w14:paraId="2DBFE057" w14:textId="77777777" w:rsidR="0088696B" w:rsidRDefault="0088696B" w:rsidP="00AA21EC">
            <w:pPr>
              <w:jc w:val="both"/>
              <w:rPr>
                <w:bCs/>
                <w:sz w:val="20"/>
                <w:szCs w:val="20"/>
              </w:rPr>
            </w:pPr>
          </w:p>
        </w:tc>
        <w:tc>
          <w:tcPr>
            <w:tcW w:w="4907" w:type="dxa"/>
            <w:tcBorders>
              <w:bottom w:val="single" w:sz="48" w:space="0" w:color="FF9933"/>
            </w:tcBorders>
          </w:tcPr>
          <w:p w14:paraId="350E252D" w14:textId="77777777" w:rsidR="0088696B" w:rsidRPr="0088696B" w:rsidRDefault="0088696B" w:rsidP="00AA21EC">
            <w:pPr>
              <w:jc w:val="both"/>
              <w:rPr>
                <w:bCs/>
                <w:sz w:val="20"/>
                <w:szCs w:val="20"/>
              </w:rPr>
            </w:pPr>
          </w:p>
        </w:tc>
        <w:tc>
          <w:tcPr>
            <w:tcW w:w="2551" w:type="dxa"/>
            <w:tcBorders>
              <w:bottom w:val="single" w:sz="48" w:space="0" w:color="FF9933"/>
              <w:right w:val="single" w:sz="48" w:space="0" w:color="FF9933"/>
            </w:tcBorders>
          </w:tcPr>
          <w:p w14:paraId="7AB4F255" w14:textId="77777777" w:rsidR="0088696B" w:rsidRPr="0088696B" w:rsidRDefault="0088696B" w:rsidP="00AA21EC">
            <w:pPr>
              <w:jc w:val="both"/>
              <w:rPr>
                <w:bCs/>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31786DF8" w14:textId="77777777" w:rsidR="004D35D2" w:rsidRDefault="00EF32EF" w:rsidP="00EF32EF">
      <w:pPr>
        <w:jc w:val="both"/>
        <w:rPr>
          <w:rFonts w:cstheme="minorHAnsi"/>
          <w:b/>
          <w:sz w:val="20"/>
          <w:szCs w:val="20"/>
        </w:rPr>
      </w:pPr>
      <w:r w:rsidRPr="00393B52">
        <w:rPr>
          <w:rFonts w:cstheme="minorHAnsi"/>
          <w:b/>
          <w:sz w:val="20"/>
          <w:szCs w:val="20"/>
        </w:rPr>
        <w:lastRenderedPageBreak/>
        <w:t xml:space="preserve">04. Research strategy, study type, methodologies presentation and </w:t>
      </w:r>
      <w:proofErr w:type="gramStart"/>
      <w:r w:rsidRPr="00393B52">
        <w:rPr>
          <w:rFonts w:cstheme="minorHAnsi"/>
          <w:b/>
          <w:sz w:val="20"/>
          <w:szCs w:val="20"/>
        </w:rPr>
        <w:t>justification</w:t>
      </w:r>
      <w:r w:rsidR="004D35D2" w:rsidRPr="004D35D2">
        <w:rPr>
          <w:rFonts w:cstheme="minorHAnsi"/>
          <w:b/>
          <w:sz w:val="20"/>
          <w:szCs w:val="20"/>
        </w:rPr>
        <w:t xml:space="preserve"> </w:t>
      </w:r>
      <w:r w:rsidR="004D35D2">
        <w:rPr>
          <w:rFonts w:cstheme="minorHAnsi"/>
          <w:b/>
          <w:sz w:val="20"/>
          <w:szCs w:val="20"/>
        </w:rPr>
        <w:t>,</w:t>
      </w:r>
      <w:proofErr w:type="gramEnd"/>
      <w:r w:rsidR="004D35D2">
        <w:rPr>
          <w:rFonts w:cstheme="minorHAnsi"/>
          <w:b/>
          <w:sz w:val="20"/>
          <w:szCs w:val="20"/>
        </w:rPr>
        <w:t xml:space="preserve"> tasks and timeline (as described in section 09)</w:t>
      </w:r>
      <w:r w:rsidRPr="00393B52">
        <w:rPr>
          <w:rFonts w:cstheme="minorHAnsi"/>
          <w:b/>
          <w:sz w:val="20"/>
          <w:szCs w:val="20"/>
        </w:rPr>
        <w:t>.</w:t>
      </w:r>
    </w:p>
    <w:p w14:paraId="052DBC30" w14:textId="77777777" w:rsidR="004D35D2" w:rsidRDefault="00EF32EF" w:rsidP="00EF32EF">
      <w:pPr>
        <w:jc w:val="both"/>
        <w:rPr>
          <w:rFonts w:cstheme="minorHAnsi"/>
          <w:b/>
          <w:sz w:val="20"/>
          <w:szCs w:val="20"/>
        </w:rPr>
      </w:pPr>
      <w:r w:rsidRPr="00393B52">
        <w:rPr>
          <w:rFonts w:cstheme="minorHAnsi"/>
          <w:b/>
          <w:sz w:val="20"/>
          <w:szCs w:val="20"/>
        </w:rPr>
        <w:t>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w:t>
      </w:r>
    </w:p>
    <w:p w14:paraId="5CCEC3C6" w14:textId="7BC30F45" w:rsidR="00EF32EF" w:rsidRPr="00393B52" w:rsidRDefault="00EF32EF" w:rsidP="00EF32EF">
      <w:pPr>
        <w:jc w:val="both"/>
        <w:rPr>
          <w:rFonts w:cstheme="minorHAnsi"/>
          <w:b/>
          <w:sz w:val="20"/>
          <w:szCs w:val="20"/>
        </w:rPr>
      </w:pPr>
      <w:r w:rsidRPr="00393B52">
        <w:rPr>
          <w:rFonts w:cstheme="minorHAnsi"/>
          <w:b/>
          <w:sz w:val="20"/>
          <w:szCs w:val="20"/>
        </w:rPr>
        <w:t>Statistical power (if applicable): appropriate statistical methods description</w:t>
      </w:r>
      <w:r w:rsidR="00744CAC">
        <w:rPr>
          <w:rFonts w:cstheme="minorHAnsi"/>
          <w:b/>
          <w:sz w:val="20"/>
          <w:szCs w:val="20"/>
        </w:rPr>
        <w:t>…</w:t>
      </w:r>
      <w:r w:rsidRPr="00393B52">
        <w:rPr>
          <w:rFonts w:cstheme="minorHAnsi"/>
          <w:b/>
          <w:sz w:val="20"/>
          <w:szCs w:val="20"/>
        </w:rPr>
        <w:t xml:space="preserve"> (max.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744CAC">
        <w:trPr>
          <w:trHeight w:val="12979"/>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3396F48" w14:textId="77777777" w:rsidR="00EF32EF" w:rsidRPr="00393B52" w:rsidRDefault="00EF32EF" w:rsidP="00744CAC">
            <w:pPr>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98005B" w14:textId="77777777" w:rsidR="00EF32EF" w:rsidRPr="00393B52" w:rsidRDefault="00EF32EF" w:rsidP="00744CAC">
            <w:pPr>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77777777" w:rsidR="00EF32EF" w:rsidRPr="00393B52" w:rsidRDefault="00EF32EF" w:rsidP="00744CAC">
            <w:pPr>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124FD2">
          <w:headerReference w:type="default" r:id="rId14"/>
          <w:pgSz w:w="11900" w:h="16840"/>
          <w:pgMar w:top="1134" w:right="1134" w:bottom="1134" w:left="1134" w:header="709" w:footer="709" w:gutter="0"/>
          <w:cols w:space="708"/>
          <w:docGrid w:linePitch="360"/>
        </w:sectPr>
      </w:pPr>
    </w:p>
    <w:p w14:paraId="77C1E5BD" w14:textId="0353714A" w:rsidR="00EF32EF" w:rsidRDefault="00EF32EF" w:rsidP="00124FD2">
      <w:pPr>
        <w:rPr>
          <w:rFonts w:cstheme="minorHAnsi"/>
          <w:color w:val="C00000"/>
          <w:sz w:val="20"/>
          <w:szCs w:val="20"/>
        </w:rPr>
      </w:pPr>
    </w:p>
    <w:p w14:paraId="332DD0D7" w14:textId="77777777" w:rsidR="00124FD2" w:rsidRPr="00124FD2" w:rsidRDefault="00124FD2" w:rsidP="00124FD2">
      <w:pPr>
        <w:rPr>
          <w:rFonts w:cstheme="minorHAnsi"/>
          <w:color w:val="C00000"/>
          <w:sz w:val="20"/>
          <w:szCs w:val="20"/>
          <w:lang w:val="fr-FR"/>
        </w:rPr>
      </w:pPr>
    </w:p>
    <w:p w14:paraId="6497691C" w14:textId="50CCA0ED" w:rsidR="00EF32EF" w:rsidRDefault="004D35D2" w:rsidP="00EF32EF">
      <w:pPr>
        <w:jc w:val="both"/>
        <w:rPr>
          <w:rFonts w:cstheme="minorHAnsi"/>
          <w:b/>
          <w:sz w:val="20"/>
          <w:szCs w:val="20"/>
        </w:rPr>
      </w:pPr>
      <w:r>
        <w:rPr>
          <w:rFonts w:cstheme="minorHAnsi"/>
          <w:b/>
          <w:sz w:val="20"/>
          <w:szCs w:val="20"/>
        </w:rPr>
        <w:t>09</w:t>
      </w:r>
      <w:r w:rsidR="00EF32EF" w:rsidRPr="00393B52">
        <w:rPr>
          <w:rFonts w:cstheme="minorHAnsi"/>
          <w:b/>
          <w:sz w:val="20"/>
          <w:szCs w:val="20"/>
        </w:rPr>
        <w:t>.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7E2B2B">
        <w:trPr>
          <w:trHeight w:val="460"/>
        </w:trPr>
        <w:tc>
          <w:tcPr>
            <w:tcW w:w="2127" w:type="dxa"/>
            <w:tcBorders>
              <w:top w:val="single" w:sz="48" w:space="0" w:color="FF9933"/>
              <w:left w:val="single" w:sz="48" w:space="0" w:color="FF9933"/>
              <w:bottom w:val="single" w:sz="36" w:space="0" w:color="000000" w:themeColor="text1"/>
            </w:tcBorders>
            <w:shd w:val="clear" w:color="auto" w:fill="F2F2F2" w:themeFill="background1" w:themeFillShade="F2"/>
            <w:vAlign w:val="center"/>
            <w:hideMark/>
          </w:tcPr>
          <w:p w14:paraId="1FA85547" w14:textId="77777777" w:rsidR="00EF32EF" w:rsidRPr="00393B52" w:rsidRDefault="00EF32EF" w:rsidP="00AA21EC">
            <w:pPr>
              <w:rPr>
                <w:rFonts w:cstheme="minorHAnsi"/>
                <w:i/>
                <w:iCs/>
                <w:color w:val="000000"/>
                <w:sz w:val="20"/>
                <w:szCs w:val="20"/>
                <w:lang w:eastAsia="fr-FR"/>
              </w:rPr>
            </w:pPr>
            <w:r w:rsidRPr="00252653">
              <w:rPr>
                <w:rFonts w:cstheme="minorHAnsi"/>
                <w:i/>
                <w:iCs/>
                <w:color w:val="FF0000"/>
                <w:sz w:val="20"/>
                <w:szCs w:val="20"/>
                <w:lang w:eastAsia="fr-FR"/>
              </w:rPr>
              <w:t>Please add as many columns as needed</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48" w:space="0" w:color="FF9933"/>
              <w:bottom w:val="single" w:sz="36" w:space="0" w:color="000000" w:themeColor="text1"/>
              <w:right w:val="single" w:sz="48" w:space="0" w:color="FF9933"/>
            </w:tcBorders>
            <w:shd w:val="clear" w:color="auto" w:fill="F2F2F2" w:themeFill="background1" w:themeFillShade="F2"/>
            <w:vAlign w:val="center"/>
            <w:hideMark/>
          </w:tcPr>
          <w:p w14:paraId="20812ACD" w14:textId="26CE4A2C" w:rsidR="00EF32EF" w:rsidRPr="00393B52" w:rsidRDefault="00252653" w:rsidP="00AA21EC">
            <w:pPr>
              <w:jc w:val="center"/>
              <w:rPr>
                <w:rFonts w:cstheme="minorHAnsi"/>
                <w:b/>
                <w:bCs/>
                <w:color w:val="000000"/>
                <w:sz w:val="20"/>
                <w:szCs w:val="20"/>
                <w:lang w:eastAsia="fr-FR"/>
              </w:rPr>
            </w:pPr>
            <w:r>
              <w:rPr>
                <w:rFonts w:cstheme="minorHAnsi"/>
                <w:b/>
                <w:bCs/>
                <w:sz w:val="20"/>
                <w:szCs w:val="20"/>
                <w:lang w:eastAsia="fr-FR"/>
              </w:rPr>
              <w:t>Task 3</w:t>
            </w:r>
          </w:p>
        </w:tc>
      </w:tr>
      <w:tr w:rsidR="00EF32EF" w:rsidRPr="00393B52" w14:paraId="5B01850A" w14:textId="77777777" w:rsidTr="00D90DAE">
        <w:trPr>
          <w:trHeight w:val="1304"/>
        </w:trPr>
        <w:tc>
          <w:tcPr>
            <w:tcW w:w="2127" w:type="dxa"/>
            <w:tcBorders>
              <w:top w:val="single" w:sz="36" w:space="0" w:color="000000" w:themeColor="text1"/>
              <w:left w:val="single" w:sz="48" w:space="0" w:color="FF9933"/>
              <w:bottom w:val="single" w:sz="2" w:space="0" w:color="7F7F7F" w:themeColor="text1" w:themeTint="80"/>
            </w:tcBorders>
            <w:shd w:val="clear" w:color="auto" w:fill="F2F2F2" w:themeFill="background1" w:themeFillShade="F2"/>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single" w:sz="36" w:space="0" w:color="000000" w:themeColor="text1"/>
              <w:bottom w:val="single" w:sz="2" w:space="0" w:color="7F7F7F" w:themeColor="text1" w:themeTint="80"/>
            </w:tcBorders>
            <w:shd w:val="clear" w:color="auto" w:fill="auto"/>
            <w:hideMark/>
          </w:tcPr>
          <w:p w14:paraId="3FFF0E6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36D99576"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5447A13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D90DAE">
        <w:trPr>
          <w:trHeight w:val="371"/>
        </w:trPr>
        <w:tc>
          <w:tcPr>
            <w:tcW w:w="2127" w:type="dxa"/>
            <w:tcBorders>
              <w:top w:val="single" w:sz="2" w:space="0" w:color="7F7F7F" w:themeColor="text1" w:themeTint="80"/>
              <w:left w:val="single" w:sz="48" w:space="0" w:color="FF9933"/>
              <w:bottom w:val="single" w:sz="36" w:space="0" w:color="000000" w:themeColor="text1"/>
            </w:tcBorders>
            <w:shd w:val="clear" w:color="auto" w:fill="F2F2F2" w:themeFill="background1" w:themeFillShade="F2"/>
            <w:vAlign w:val="center"/>
          </w:tcPr>
          <w:p w14:paraId="4EE016EA" w14:textId="77777777" w:rsidR="00007DBA" w:rsidRDefault="00EF32EF" w:rsidP="00AA21EC">
            <w:pPr>
              <w:rPr>
                <w:rFonts w:cstheme="minorHAnsi"/>
                <w:b/>
                <w:bCs/>
                <w:sz w:val="20"/>
                <w:szCs w:val="20"/>
                <w:lang w:eastAsia="fr-FR"/>
              </w:rPr>
            </w:pPr>
            <w:r w:rsidRPr="00393B52">
              <w:rPr>
                <w:rFonts w:cstheme="minorHAnsi"/>
                <w:b/>
                <w:bCs/>
                <w:sz w:val="20"/>
                <w:szCs w:val="20"/>
                <w:lang w:eastAsia="fr-FR"/>
              </w:rPr>
              <w:t>Timeframe</w:t>
            </w:r>
          </w:p>
          <w:p w14:paraId="5FA88D39" w14:textId="0981AD40" w:rsidR="00EF32EF" w:rsidRPr="00007DBA" w:rsidRDefault="00007DBA" w:rsidP="00AA21EC">
            <w:pPr>
              <w:rPr>
                <w:rFonts w:cstheme="minorHAnsi"/>
                <w:i/>
                <w:iCs/>
                <w:sz w:val="20"/>
                <w:szCs w:val="20"/>
                <w:lang w:eastAsia="fr-FR"/>
              </w:rPr>
            </w:pPr>
            <w:r w:rsidRPr="00007DBA">
              <w:rPr>
                <w:rFonts w:cstheme="minorHAnsi"/>
                <w:i/>
                <w:iCs/>
                <w:sz w:val="20"/>
                <w:szCs w:val="20"/>
                <w:lang w:eastAsia="fr-FR"/>
              </w:rPr>
              <w:t>Month xx to xx</w:t>
            </w:r>
          </w:p>
        </w:tc>
        <w:tc>
          <w:tcPr>
            <w:tcW w:w="4158" w:type="dxa"/>
            <w:tcBorders>
              <w:top w:val="single" w:sz="2" w:space="0" w:color="7F7F7F" w:themeColor="text1" w:themeTint="80"/>
              <w:bottom w:val="single" w:sz="36" w:space="0" w:color="000000" w:themeColor="text1"/>
            </w:tcBorders>
            <w:shd w:val="clear" w:color="auto" w:fill="auto"/>
          </w:tcPr>
          <w:p w14:paraId="603E9DC5" w14:textId="77777777" w:rsidR="00EF32EF" w:rsidRPr="00393B52" w:rsidRDefault="00EF32EF" w:rsidP="00744CAC">
            <w:pPr>
              <w:rPr>
                <w:rFonts w:cstheme="minorHAnsi"/>
                <w:color w:val="000000"/>
                <w:sz w:val="20"/>
                <w:szCs w:val="20"/>
                <w:lang w:eastAsia="fr-FR"/>
              </w:rPr>
            </w:pPr>
          </w:p>
        </w:tc>
        <w:tc>
          <w:tcPr>
            <w:tcW w:w="4158" w:type="dxa"/>
            <w:tcBorders>
              <w:top w:val="single" w:sz="2" w:space="0" w:color="7F7F7F" w:themeColor="text1" w:themeTint="80"/>
              <w:bottom w:val="single" w:sz="36" w:space="0" w:color="000000" w:themeColor="text1"/>
            </w:tcBorders>
            <w:shd w:val="clear" w:color="auto" w:fill="auto"/>
          </w:tcPr>
          <w:p w14:paraId="5D377524" w14:textId="77777777" w:rsidR="00EF32EF" w:rsidRPr="00393B52" w:rsidRDefault="00EF32EF" w:rsidP="00744CAC">
            <w:pPr>
              <w:rPr>
                <w:rFonts w:cstheme="minorHAnsi"/>
                <w:color w:val="000000"/>
                <w:sz w:val="20"/>
                <w:szCs w:val="20"/>
                <w:lang w:eastAsia="fr-FR"/>
              </w:rPr>
            </w:pPr>
          </w:p>
        </w:tc>
        <w:tc>
          <w:tcPr>
            <w:tcW w:w="4442" w:type="dxa"/>
            <w:tcBorders>
              <w:top w:val="single" w:sz="2" w:space="0" w:color="7F7F7F" w:themeColor="text1" w:themeTint="80"/>
              <w:bottom w:val="single" w:sz="36" w:space="0" w:color="000000" w:themeColor="text1"/>
              <w:right w:val="single" w:sz="48" w:space="0" w:color="FF9933"/>
            </w:tcBorders>
            <w:shd w:val="clear" w:color="auto" w:fill="auto"/>
          </w:tcPr>
          <w:p w14:paraId="3395D978" w14:textId="77777777" w:rsidR="00EF32EF" w:rsidRPr="00393B52" w:rsidRDefault="00EF32EF" w:rsidP="00744CAC">
            <w:pPr>
              <w:rPr>
                <w:rFonts w:cstheme="minorHAnsi"/>
                <w:color w:val="000000"/>
                <w:sz w:val="20"/>
                <w:szCs w:val="20"/>
                <w:lang w:eastAsia="fr-FR"/>
              </w:rPr>
            </w:pPr>
          </w:p>
        </w:tc>
      </w:tr>
      <w:tr w:rsidR="00EF32EF" w:rsidRPr="00393B52" w14:paraId="55C7D0DD" w14:textId="77777777" w:rsidTr="00D90DAE">
        <w:trPr>
          <w:trHeight w:val="340"/>
        </w:trPr>
        <w:tc>
          <w:tcPr>
            <w:tcW w:w="2127" w:type="dxa"/>
            <w:tcBorders>
              <w:top w:val="single" w:sz="36" w:space="0" w:color="000000" w:themeColor="text1"/>
              <w:left w:val="single" w:sz="48" w:space="0" w:color="FF9933"/>
              <w:bottom w:val="single" w:sz="2" w:space="0" w:color="7F7F7F" w:themeColor="text1" w:themeTint="80"/>
            </w:tcBorders>
            <w:shd w:val="clear" w:color="auto" w:fill="FFF2CC" w:themeFill="accent4" w:themeFillTint="33"/>
            <w:vAlign w:val="center"/>
            <w:hideMark/>
          </w:tcPr>
          <w:p w14:paraId="5A97D847" w14:textId="01421821" w:rsidR="00EF32EF" w:rsidRPr="00393B52" w:rsidRDefault="00252653" w:rsidP="00AA21EC">
            <w:pPr>
              <w:rPr>
                <w:rFonts w:cstheme="minorHAnsi"/>
                <w:b/>
                <w:bCs/>
                <w:sz w:val="20"/>
                <w:szCs w:val="20"/>
                <w:lang w:eastAsia="fr-FR"/>
              </w:rPr>
            </w:pPr>
            <w:r>
              <w:rPr>
                <w:rFonts w:cstheme="minorHAnsi"/>
                <w:sz w:val="20"/>
                <w:szCs w:val="20"/>
                <w:lang w:eastAsia="fr-FR"/>
              </w:rPr>
              <w:t>Detail and a</w:t>
            </w:r>
            <w:r w:rsidR="00EF32EF" w:rsidRPr="00013D0C">
              <w:rPr>
                <w:rFonts w:cstheme="minorHAnsi"/>
                <w:sz w:val="20"/>
                <w:szCs w:val="20"/>
                <w:lang w:eastAsia="fr-FR"/>
              </w:rPr>
              <w:t xml:space="preserve">mount </w:t>
            </w:r>
            <w:r w:rsidR="00EF32EF" w:rsidRPr="00393B52">
              <w:rPr>
                <w:rFonts w:cstheme="minorHAnsi"/>
                <w:b/>
                <w:bCs/>
                <w:sz w:val="20"/>
                <w:szCs w:val="20"/>
                <w:lang w:eastAsia="fr-FR"/>
              </w:rPr>
              <w:t>requested</w:t>
            </w:r>
            <w:r w:rsidR="00EF32EF"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Salary</w:t>
            </w:r>
            <w:r w:rsidR="00A565A5" w:rsidRPr="00393B52">
              <w:rPr>
                <w:rFonts w:cstheme="minorHAnsi"/>
                <w:b/>
                <w:bCs/>
                <w:sz w:val="20"/>
                <w:szCs w:val="20"/>
                <w:vertAlign w:val="superscript"/>
                <w:lang w:eastAsia="fr-FR"/>
              </w:rPr>
              <w:t xml:space="preserve"> (</w:t>
            </w:r>
            <w:r w:rsidR="00EF32EF"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single" w:sz="36" w:space="0" w:color="000000" w:themeColor="text1"/>
              <w:bottom w:val="single" w:sz="2" w:space="0" w:color="7F7F7F" w:themeColor="text1" w:themeTint="80"/>
            </w:tcBorders>
            <w:shd w:val="clear" w:color="auto" w:fill="auto"/>
            <w:hideMark/>
          </w:tcPr>
          <w:p w14:paraId="5228A251"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7BE7E28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09E949F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D90DAE">
        <w:trPr>
          <w:trHeight w:val="580"/>
        </w:trPr>
        <w:tc>
          <w:tcPr>
            <w:tcW w:w="2127" w:type="dxa"/>
            <w:tcBorders>
              <w:top w:val="single" w:sz="2" w:space="0" w:color="7F7F7F" w:themeColor="text1" w:themeTint="80"/>
              <w:left w:val="single" w:sz="48" w:space="0" w:color="FF9933"/>
            </w:tcBorders>
            <w:shd w:val="clear" w:color="auto" w:fill="FFF2CC" w:themeFill="accent4" w:themeFillTint="33"/>
            <w:hideMark/>
          </w:tcPr>
          <w:p w14:paraId="6DA48E57" w14:textId="2DEE5B2D" w:rsidR="00EF32EF" w:rsidRPr="00393B52" w:rsidRDefault="00252653" w:rsidP="00AA21EC">
            <w:pPr>
              <w:rPr>
                <w:rFonts w:cstheme="minorHAnsi"/>
                <w:color w:val="000000"/>
                <w:sz w:val="20"/>
                <w:szCs w:val="20"/>
                <w:lang w:eastAsia="fr-FR"/>
              </w:rPr>
            </w:pPr>
            <w:r>
              <w:rPr>
                <w:rFonts w:cstheme="minorHAnsi"/>
                <w:sz w:val="20"/>
                <w:szCs w:val="20"/>
                <w:lang w:eastAsia="fr-FR"/>
              </w:rPr>
              <w:t>Detail and a</w:t>
            </w:r>
            <w:r w:rsidRPr="00013D0C">
              <w:rPr>
                <w:rFonts w:cstheme="minorHAnsi"/>
                <w:sz w:val="20"/>
                <w:szCs w:val="20"/>
                <w:lang w:eastAsia="fr-FR"/>
              </w:rPr>
              <w:t xml:space="preserve">mount </w:t>
            </w:r>
            <w:r w:rsidR="00EF32EF" w:rsidRPr="00393B52">
              <w:rPr>
                <w:rFonts w:cstheme="minorHAnsi"/>
                <w:b/>
                <w:bCs/>
                <w:sz w:val="20"/>
                <w:szCs w:val="20"/>
                <w:lang w:eastAsia="fr-FR"/>
              </w:rPr>
              <w:t>requested</w:t>
            </w:r>
            <w:r w:rsidR="00EF32EF"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Consumables</w:t>
            </w:r>
            <w:r w:rsidR="00A565A5" w:rsidRPr="00393B52">
              <w:rPr>
                <w:rFonts w:cstheme="minorHAnsi"/>
                <w:b/>
                <w:bCs/>
                <w:sz w:val="20"/>
                <w:szCs w:val="20"/>
                <w:vertAlign w:val="superscript"/>
                <w:lang w:eastAsia="fr-FR"/>
              </w:rPr>
              <w:t xml:space="preserve"> (</w:t>
            </w:r>
            <w:r w:rsidR="00EF32EF" w:rsidRPr="00393B52">
              <w:rPr>
                <w:rFonts w:cstheme="minorHAnsi"/>
                <w:b/>
                <w:bCs/>
                <w:sz w:val="20"/>
                <w:szCs w:val="20"/>
                <w:vertAlign w:val="superscript"/>
                <w:lang w:eastAsia="fr-FR"/>
              </w:rPr>
              <w:t>2)</w:t>
            </w:r>
          </w:p>
        </w:tc>
        <w:tc>
          <w:tcPr>
            <w:tcW w:w="4158" w:type="dxa"/>
            <w:tcBorders>
              <w:top w:val="single" w:sz="2" w:space="0" w:color="7F7F7F" w:themeColor="text1" w:themeTint="80"/>
            </w:tcBorders>
            <w:shd w:val="clear" w:color="auto" w:fill="auto"/>
            <w:hideMark/>
          </w:tcPr>
          <w:p w14:paraId="5CF59A9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2" w:space="0" w:color="7F7F7F" w:themeColor="text1" w:themeTint="80"/>
            </w:tcBorders>
            <w:shd w:val="clear" w:color="auto" w:fill="auto"/>
            <w:hideMark/>
          </w:tcPr>
          <w:p w14:paraId="553762F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2" w:space="0" w:color="7F7F7F" w:themeColor="text1" w:themeTint="80"/>
              <w:right w:val="single" w:sz="48" w:space="0" w:color="FF9933"/>
            </w:tcBorders>
            <w:shd w:val="clear" w:color="auto" w:fill="auto"/>
            <w:hideMark/>
          </w:tcPr>
          <w:p w14:paraId="48DDC4E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hideMark/>
          </w:tcPr>
          <w:p w14:paraId="6ADFB97C" w14:textId="456A8CE4" w:rsidR="00EF32EF" w:rsidRPr="00393B52" w:rsidRDefault="00252653" w:rsidP="00AA21EC">
            <w:pPr>
              <w:rPr>
                <w:rFonts w:cstheme="minorHAnsi"/>
                <w:sz w:val="20"/>
                <w:szCs w:val="20"/>
                <w:lang w:eastAsia="fr-FR"/>
              </w:rPr>
            </w:pPr>
            <w:r>
              <w:rPr>
                <w:rFonts w:cstheme="minorHAnsi"/>
                <w:sz w:val="20"/>
                <w:szCs w:val="20"/>
                <w:lang w:eastAsia="fr-FR"/>
              </w:rPr>
              <w:t>Detail and a</w:t>
            </w:r>
            <w:r w:rsidRPr="00013D0C">
              <w:rPr>
                <w:rFonts w:cstheme="minorHAnsi"/>
                <w:sz w:val="20"/>
                <w:szCs w:val="20"/>
                <w:lang w:eastAsia="fr-FR"/>
              </w:rPr>
              <w:t xml:space="preserve">mount </w:t>
            </w:r>
            <w:r w:rsidR="00EF32EF" w:rsidRPr="00393B52">
              <w:rPr>
                <w:rFonts w:cstheme="minorHAnsi"/>
                <w:b/>
                <w:bCs/>
                <w:sz w:val="20"/>
                <w:szCs w:val="20"/>
                <w:lang w:eastAsia="fr-FR"/>
              </w:rPr>
              <w:t xml:space="preserve">requested </w:t>
            </w:r>
            <w:r w:rsidR="00A565A5" w:rsidRPr="00393B52">
              <w:rPr>
                <w:rFonts w:cstheme="minorHAnsi"/>
                <w:b/>
                <w:bCs/>
                <w:sz w:val="20"/>
                <w:szCs w:val="20"/>
                <w:lang w:eastAsia="fr-FR"/>
              </w:rPr>
              <w:t>f</w:t>
            </w:r>
            <w:r w:rsidR="00A565A5" w:rsidRPr="00013D0C">
              <w:rPr>
                <w:rFonts w:cstheme="minorHAnsi"/>
                <w:sz w:val="20"/>
                <w:szCs w:val="20"/>
                <w:lang w:eastAsia="fr-FR"/>
              </w:rPr>
              <w:t xml:space="preserve">or </w:t>
            </w:r>
            <w:r w:rsidR="00A565A5" w:rsidRPr="00393B52">
              <w:rPr>
                <w:rFonts w:cstheme="minorHAnsi"/>
                <w:b/>
                <w:bCs/>
                <w:sz w:val="20"/>
                <w:szCs w:val="20"/>
                <w:lang w:eastAsia="fr-FR"/>
              </w:rPr>
              <w:t>Travel</w:t>
            </w:r>
            <w:r w:rsidR="00A565A5" w:rsidRPr="00393B52">
              <w:rPr>
                <w:rFonts w:cstheme="minorHAnsi"/>
                <w:b/>
                <w:bCs/>
                <w:sz w:val="20"/>
                <w:szCs w:val="20"/>
                <w:vertAlign w:val="superscript"/>
                <w:lang w:eastAsia="fr-FR"/>
              </w:rPr>
              <w:t xml:space="preserve"> (</w:t>
            </w:r>
            <w:r w:rsidR="00EF32EF"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bottom w:val="single" w:sz="24" w:space="0" w:color="000000" w:themeColor="text1"/>
            </w:tcBorders>
            <w:shd w:val="clear" w:color="auto" w:fill="auto"/>
            <w:hideMark/>
          </w:tcPr>
          <w:p w14:paraId="415DF16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bottom w:val="single" w:sz="24" w:space="0" w:color="000000" w:themeColor="text1"/>
            </w:tcBorders>
            <w:shd w:val="clear" w:color="auto" w:fill="auto"/>
            <w:hideMark/>
          </w:tcPr>
          <w:p w14:paraId="4C03143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bottom w:val="single" w:sz="24" w:space="0" w:color="000000" w:themeColor="text1"/>
              <w:right w:val="single" w:sz="48" w:space="0" w:color="FF9933"/>
            </w:tcBorders>
            <w:shd w:val="clear" w:color="auto" w:fill="auto"/>
            <w:hideMark/>
          </w:tcPr>
          <w:p w14:paraId="2D2BA8B3"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F039C9" w:rsidRPr="00393B52" w14:paraId="64265FBC"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tcPr>
          <w:p w14:paraId="69B43F57" w14:textId="70D17B82" w:rsidR="00F039C9" w:rsidRPr="00013D0C" w:rsidRDefault="00F039C9" w:rsidP="00AA21EC">
            <w:pPr>
              <w:rPr>
                <w:rFonts w:cstheme="minorHAnsi"/>
                <w:sz w:val="20"/>
                <w:szCs w:val="20"/>
                <w:lang w:eastAsia="fr-FR"/>
              </w:rPr>
            </w:pPr>
            <w:r>
              <w:rPr>
                <w:rFonts w:cstheme="minorHAnsi"/>
                <w:sz w:val="20"/>
                <w:szCs w:val="20"/>
                <w:lang w:eastAsia="fr-FR"/>
              </w:rPr>
              <w:t xml:space="preserve">Total amount </w:t>
            </w:r>
            <w:r w:rsidRPr="00F039C9">
              <w:rPr>
                <w:rFonts w:cstheme="minorHAnsi"/>
                <w:b/>
                <w:bCs/>
                <w:sz w:val="20"/>
                <w:szCs w:val="20"/>
                <w:lang w:eastAsia="fr-FR"/>
              </w:rPr>
              <w:t>requested</w:t>
            </w:r>
          </w:p>
        </w:tc>
        <w:tc>
          <w:tcPr>
            <w:tcW w:w="4158" w:type="dxa"/>
            <w:tcBorders>
              <w:bottom w:val="single" w:sz="24" w:space="0" w:color="000000" w:themeColor="text1"/>
            </w:tcBorders>
            <w:shd w:val="clear" w:color="auto" w:fill="auto"/>
          </w:tcPr>
          <w:p w14:paraId="42EED9A0" w14:textId="77777777" w:rsidR="00F039C9" w:rsidRPr="00393B52" w:rsidRDefault="00F039C9" w:rsidP="00744CAC">
            <w:pPr>
              <w:rPr>
                <w:rFonts w:cstheme="minorHAnsi"/>
                <w:color w:val="000000"/>
                <w:sz w:val="20"/>
                <w:szCs w:val="20"/>
                <w:lang w:eastAsia="fr-FR"/>
              </w:rPr>
            </w:pPr>
          </w:p>
        </w:tc>
        <w:tc>
          <w:tcPr>
            <w:tcW w:w="4158" w:type="dxa"/>
            <w:tcBorders>
              <w:bottom w:val="single" w:sz="24" w:space="0" w:color="000000" w:themeColor="text1"/>
            </w:tcBorders>
            <w:shd w:val="clear" w:color="auto" w:fill="auto"/>
          </w:tcPr>
          <w:p w14:paraId="601FB3FA" w14:textId="77777777" w:rsidR="00F039C9" w:rsidRPr="00393B52" w:rsidRDefault="00F039C9" w:rsidP="00744CAC">
            <w:pPr>
              <w:rPr>
                <w:rFonts w:cstheme="minorHAnsi"/>
                <w:color w:val="000000"/>
                <w:sz w:val="20"/>
                <w:szCs w:val="20"/>
                <w:lang w:eastAsia="fr-FR"/>
              </w:rPr>
            </w:pPr>
          </w:p>
        </w:tc>
        <w:tc>
          <w:tcPr>
            <w:tcW w:w="4442" w:type="dxa"/>
            <w:tcBorders>
              <w:bottom w:val="single" w:sz="24" w:space="0" w:color="000000" w:themeColor="text1"/>
              <w:right w:val="single" w:sz="48" w:space="0" w:color="FF9933"/>
            </w:tcBorders>
            <w:shd w:val="clear" w:color="auto" w:fill="auto"/>
          </w:tcPr>
          <w:p w14:paraId="3B486A64" w14:textId="77777777" w:rsidR="00F039C9" w:rsidRPr="00393B52" w:rsidRDefault="00F039C9" w:rsidP="00744CAC">
            <w:pPr>
              <w:rPr>
                <w:rFonts w:cstheme="minorHAnsi"/>
                <w:color w:val="000000"/>
                <w:sz w:val="20"/>
                <w:szCs w:val="20"/>
                <w:lang w:eastAsia="fr-FR"/>
              </w:rPr>
            </w:pPr>
          </w:p>
        </w:tc>
      </w:tr>
      <w:tr w:rsidR="00EF32EF" w:rsidRPr="00393B52" w14:paraId="283A0E6E" w14:textId="77777777" w:rsidTr="00D90DAE">
        <w:trPr>
          <w:trHeight w:val="340"/>
        </w:trPr>
        <w:tc>
          <w:tcPr>
            <w:tcW w:w="2127" w:type="dxa"/>
            <w:tcBorders>
              <w:top w:val="single" w:sz="24" w:space="0" w:color="000000" w:themeColor="text1"/>
              <w:left w:val="single" w:sz="48" w:space="0" w:color="FF9933"/>
              <w:bottom w:val="single" w:sz="36" w:space="0" w:color="000000" w:themeColor="text1"/>
            </w:tcBorders>
            <w:shd w:val="clear" w:color="auto" w:fill="DEEAF6" w:themeFill="accent5"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24" w:space="0" w:color="000000" w:themeColor="text1"/>
              <w:bottom w:val="single" w:sz="36" w:space="0" w:color="000000" w:themeColor="text1"/>
            </w:tcBorders>
            <w:shd w:val="clear" w:color="auto" w:fill="auto"/>
          </w:tcPr>
          <w:p w14:paraId="55B186D0" w14:textId="77777777" w:rsidR="00EF32EF" w:rsidRPr="00393B52" w:rsidRDefault="00EF32EF" w:rsidP="00744CAC">
            <w:pPr>
              <w:rPr>
                <w:rFonts w:cstheme="minorHAnsi"/>
                <w:color w:val="000000"/>
                <w:sz w:val="20"/>
                <w:szCs w:val="20"/>
                <w:lang w:eastAsia="fr-FR"/>
              </w:rPr>
            </w:pPr>
          </w:p>
        </w:tc>
        <w:tc>
          <w:tcPr>
            <w:tcW w:w="4158" w:type="dxa"/>
            <w:tcBorders>
              <w:top w:val="single" w:sz="24" w:space="0" w:color="000000" w:themeColor="text1"/>
              <w:bottom w:val="single" w:sz="36" w:space="0" w:color="000000" w:themeColor="text1"/>
            </w:tcBorders>
            <w:shd w:val="clear" w:color="auto" w:fill="auto"/>
          </w:tcPr>
          <w:p w14:paraId="168DCB9B" w14:textId="77777777" w:rsidR="00EF32EF" w:rsidRPr="00393B52" w:rsidRDefault="00EF32EF" w:rsidP="00744CAC">
            <w:pPr>
              <w:rPr>
                <w:rFonts w:cstheme="minorHAnsi"/>
                <w:color w:val="000000"/>
                <w:sz w:val="20"/>
                <w:szCs w:val="20"/>
                <w:lang w:eastAsia="fr-FR"/>
              </w:rPr>
            </w:pPr>
          </w:p>
        </w:tc>
        <w:tc>
          <w:tcPr>
            <w:tcW w:w="4442" w:type="dxa"/>
            <w:tcBorders>
              <w:top w:val="single" w:sz="24" w:space="0" w:color="000000" w:themeColor="text1"/>
              <w:bottom w:val="single" w:sz="36" w:space="0" w:color="000000" w:themeColor="text1"/>
              <w:right w:val="single" w:sz="48" w:space="0" w:color="FF9933"/>
            </w:tcBorders>
            <w:shd w:val="clear" w:color="auto" w:fill="auto"/>
          </w:tcPr>
          <w:p w14:paraId="58C8BE51" w14:textId="77777777" w:rsidR="00EF32EF" w:rsidRPr="00393B52" w:rsidRDefault="00EF32EF" w:rsidP="00744CAC">
            <w:pPr>
              <w:rPr>
                <w:rFonts w:cstheme="minorHAnsi"/>
                <w:color w:val="000000"/>
                <w:sz w:val="20"/>
                <w:szCs w:val="20"/>
                <w:lang w:eastAsia="fr-FR"/>
              </w:rPr>
            </w:pPr>
          </w:p>
        </w:tc>
      </w:tr>
      <w:tr w:rsidR="00013D0C" w:rsidRPr="00393B52" w14:paraId="0F13C4AD" w14:textId="77777777" w:rsidTr="00D90DAE">
        <w:trPr>
          <w:trHeight w:val="340"/>
        </w:trPr>
        <w:tc>
          <w:tcPr>
            <w:tcW w:w="2127" w:type="dxa"/>
            <w:tcBorders>
              <w:top w:val="single" w:sz="36" w:space="0" w:color="000000" w:themeColor="text1"/>
              <w:left w:val="single" w:sz="48" w:space="0" w:color="FF9933"/>
              <w:bottom w:val="single" w:sz="48" w:space="0" w:color="FF9933"/>
            </w:tcBorders>
            <w:shd w:val="clear" w:color="auto" w:fill="E2EFD9" w:themeFill="accent6" w:themeFillTint="33"/>
            <w:vAlign w:val="center"/>
            <w:hideMark/>
          </w:tcPr>
          <w:p w14:paraId="5F8D1946" w14:textId="77777777" w:rsidR="00013D0C" w:rsidRDefault="00013D0C" w:rsidP="00CE3B82">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430F8538" w14:textId="77777777" w:rsidR="00013D0C" w:rsidRPr="00007DBA" w:rsidRDefault="00013D0C" w:rsidP="00CE3B82">
            <w:pPr>
              <w:rPr>
                <w:rFonts w:cstheme="minorHAnsi"/>
                <w:i/>
                <w:iCs/>
                <w:color w:val="000000"/>
                <w:sz w:val="20"/>
                <w:szCs w:val="20"/>
                <w:lang w:eastAsia="fr-FR"/>
              </w:rPr>
            </w:pPr>
            <w:r w:rsidRPr="00007DBA">
              <w:rPr>
                <w:rFonts w:cstheme="minorHAnsi"/>
                <w:i/>
                <w:iCs/>
                <w:color w:val="000000"/>
                <w:sz w:val="20"/>
                <w:szCs w:val="20"/>
                <w:lang w:eastAsia="fr-FR"/>
              </w:rPr>
              <w:t>= requested amount + additional sources of funding</w:t>
            </w:r>
          </w:p>
          <w:p w14:paraId="457699AC" w14:textId="77777777" w:rsidR="00013D0C" w:rsidRPr="00393B52" w:rsidRDefault="00013D0C" w:rsidP="00CE3B82">
            <w:pPr>
              <w:rPr>
                <w:rFonts w:cstheme="minorHAnsi"/>
                <w:b/>
                <w:bCs/>
                <w:color w:val="000000"/>
                <w:sz w:val="20"/>
                <w:szCs w:val="20"/>
                <w:lang w:eastAsia="fr-FR"/>
              </w:rPr>
            </w:pPr>
          </w:p>
        </w:tc>
        <w:tc>
          <w:tcPr>
            <w:tcW w:w="4158" w:type="dxa"/>
            <w:tcBorders>
              <w:top w:val="single" w:sz="36" w:space="0" w:color="000000" w:themeColor="text1"/>
              <w:bottom w:val="single" w:sz="48" w:space="0" w:color="FF9933"/>
            </w:tcBorders>
            <w:shd w:val="clear" w:color="auto" w:fill="auto"/>
            <w:hideMark/>
          </w:tcPr>
          <w:p w14:paraId="71F23DA3"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48" w:space="0" w:color="FF9933"/>
            </w:tcBorders>
            <w:shd w:val="clear" w:color="auto" w:fill="auto"/>
            <w:hideMark/>
          </w:tcPr>
          <w:p w14:paraId="75339477"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48" w:space="0" w:color="FF9933"/>
              <w:right w:val="single" w:sz="48" w:space="0" w:color="FF9933"/>
            </w:tcBorders>
            <w:shd w:val="clear" w:color="auto" w:fill="auto"/>
            <w:hideMark/>
          </w:tcPr>
          <w:p w14:paraId="56D39BFB"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r>
    </w:tbl>
    <w:p w14:paraId="5648661B" w14:textId="52B7236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w:t>
      </w:r>
      <w:r w:rsidR="00007DBA">
        <w:rPr>
          <w:rFonts w:cstheme="minorHAnsi"/>
          <w:i/>
          <w:iCs/>
          <w:sz w:val="20"/>
          <w:szCs w:val="20"/>
          <w:lang w:eastAsia="fr-FR"/>
        </w:rPr>
        <w:t xml:space="preserve">For each salary: </w:t>
      </w:r>
      <w:r w:rsidRPr="00393B52">
        <w:rPr>
          <w:rFonts w:cstheme="minorHAnsi"/>
          <w:i/>
          <w:iCs/>
          <w:sz w:val="20"/>
          <w:szCs w:val="20"/>
          <w:lang w:eastAsia="fr-FR"/>
        </w:rPr>
        <w:t xml:space="preserve">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68DBC8E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(2) </w:t>
      </w:r>
      <w:r w:rsidR="00007DBA">
        <w:rPr>
          <w:rFonts w:cstheme="minorHAnsi"/>
          <w:i/>
          <w:iCs/>
          <w:sz w:val="20"/>
          <w:szCs w:val="20"/>
          <w:lang w:eastAsia="fr-FR"/>
        </w:rPr>
        <w:t>W</w:t>
      </w:r>
      <w:r w:rsidRPr="00393B52">
        <w:rPr>
          <w:rFonts w:cstheme="minorHAnsi"/>
          <w:i/>
          <w:iCs/>
          <w:sz w:val="20"/>
          <w:szCs w:val="20"/>
          <w:lang w:eastAsia="fr-FR"/>
        </w:rPr>
        <w:t>hat and € requested</w:t>
      </w:r>
    </w:p>
    <w:p w14:paraId="3E531A24" w14:textId="05D9834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(3) </w:t>
      </w:r>
      <w:r w:rsidR="00007DBA">
        <w:rPr>
          <w:rFonts w:cstheme="minorHAnsi"/>
          <w:i/>
          <w:iCs/>
          <w:sz w:val="20"/>
          <w:szCs w:val="20"/>
          <w:lang w:eastAsia="fr-FR"/>
        </w:rPr>
        <w:t>R</w:t>
      </w:r>
      <w:r w:rsidRPr="00393B52">
        <w:rPr>
          <w:rFonts w:cstheme="minorHAnsi"/>
          <w:i/>
          <w:iCs/>
          <w:sz w:val="20"/>
          <w:szCs w:val="20"/>
          <w:lang w:eastAsia="fr-FR"/>
        </w:rPr>
        <w:t>eason, destination and € requested</w:t>
      </w:r>
    </w:p>
    <w:p w14:paraId="151EAF32" w14:textId="20C1AADA" w:rsidR="00EF32EF" w:rsidRPr="00393B52" w:rsidRDefault="00EF32EF" w:rsidP="00EF32EF">
      <w:pPr>
        <w:ind w:right="235"/>
        <w:rPr>
          <w:rFonts w:cstheme="minorHAnsi"/>
          <w:i/>
          <w:iCs/>
          <w:sz w:val="20"/>
          <w:szCs w:val="20"/>
          <w:lang w:eastAsia="fr-FR"/>
        </w:rPr>
        <w:sectPr w:rsidR="00EF32EF" w:rsidRPr="00393B52" w:rsidSect="00124FD2">
          <w:pgSz w:w="16840" w:h="11900" w:orient="landscape"/>
          <w:pgMar w:top="1134" w:right="1134" w:bottom="1134" w:left="1134" w:header="709" w:footer="709" w:gutter="0"/>
          <w:cols w:space="708"/>
          <w:docGrid w:linePitch="360"/>
        </w:sectPr>
      </w:pPr>
      <w:r w:rsidRPr="00393B52">
        <w:rPr>
          <w:rFonts w:cstheme="minorHAnsi"/>
          <w:i/>
          <w:iCs/>
          <w:sz w:val="20"/>
          <w:szCs w:val="20"/>
          <w:lang w:eastAsia="fr-FR"/>
        </w:rPr>
        <w:t xml:space="preserve">(4) </w:t>
      </w:r>
      <w:r w:rsidR="00007DBA">
        <w:rPr>
          <w:rFonts w:cstheme="minorHAnsi"/>
          <w:i/>
          <w:iCs/>
          <w:sz w:val="20"/>
          <w:szCs w:val="20"/>
          <w:lang w:eastAsia="fr-FR"/>
        </w:rPr>
        <w:t>S</w:t>
      </w:r>
      <w:r w:rsidRPr="00393B52">
        <w:rPr>
          <w:rFonts w:cstheme="minorHAnsi"/>
          <w:i/>
          <w:iCs/>
          <w:sz w:val="20"/>
          <w:szCs w:val="20"/>
          <w:lang w:eastAsia="fr-FR"/>
        </w:rPr>
        <w:t>ource, status (requested or received) and amount</w:t>
      </w:r>
    </w:p>
    <w:p w14:paraId="5E3C4FB7" w14:textId="5C6C4D43" w:rsidR="00EF32EF" w:rsidRPr="0095414B" w:rsidRDefault="00EF32EF" w:rsidP="00EF32EF">
      <w:pPr>
        <w:jc w:val="both"/>
        <w:rPr>
          <w:rFonts w:cstheme="minorHAnsi"/>
          <w:b/>
          <w:color w:val="ED7D31" w:themeColor="accent2"/>
          <w:u w:val="single"/>
        </w:rPr>
      </w:pPr>
      <w:r w:rsidRPr="0095414B">
        <w:rPr>
          <w:rFonts w:cstheme="minorHAnsi"/>
          <w:b/>
          <w:color w:val="ED7D31" w:themeColor="accent2"/>
          <w:u w:val="single"/>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3F4FCCB2"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7E2B2B">
        <w:rPr>
          <w:rFonts w:cstheme="minorHAnsi"/>
          <w:bCs/>
          <w:sz w:val="20"/>
          <w:szCs w:val="20"/>
          <w:lang w:eastAsia="fr-FR"/>
        </w:rPr>
        <w:t>AFAF</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56A8257A"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7E2B2B">
        <w:rPr>
          <w:rFonts w:cstheme="minorHAnsi"/>
          <w:bCs/>
          <w:sz w:val="20"/>
          <w:szCs w:val="20"/>
          <w:lang w:eastAsia="fr-FR"/>
        </w:rPr>
        <w:t>AFAF</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2CBC1DE8" w:rsidR="00EF32EF"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(mandatory)</w:t>
      </w:r>
    </w:p>
    <w:p w14:paraId="5AB27BE7" w14:textId="65E395BB" w:rsidR="002160CC" w:rsidRPr="00B55DB7" w:rsidRDefault="002160CC" w:rsidP="002160CC">
      <w:pPr>
        <w:jc w:val="both"/>
        <w:rPr>
          <w:rFonts w:cstheme="minorHAnsi"/>
          <w:bCs/>
          <w:i/>
          <w:iCs/>
          <w:sz w:val="20"/>
          <w:szCs w:val="20"/>
          <w:lang w:eastAsia="fr-FR"/>
        </w:rPr>
      </w:pPr>
      <w:r w:rsidRPr="00B55DB7">
        <w:rPr>
          <w:rFonts w:cstheme="minorHAnsi"/>
          <w:bCs/>
          <w:i/>
          <w:iCs/>
          <w:sz w:val="20"/>
          <w:szCs w:val="20"/>
          <w:lang w:eastAsia="fr-FR"/>
        </w:rPr>
        <w:t>Please note that no overheads, nor institutional fees are permitted.</w:t>
      </w:r>
    </w:p>
    <w:p w14:paraId="47D410F1" w14:textId="0C482A95" w:rsidR="002160CC" w:rsidRPr="00D85C12" w:rsidRDefault="002160CC" w:rsidP="00EF32EF">
      <w:pPr>
        <w:jc w:val="both"/>
        <w:rPr>
          <w:rFonts w:cstheme="minorHAnsi"/>
          <w:b/>
          <w:color w:val="ED7D31" w:themeColor="accent2"/>
          <w:u w:val="single"/>
        </w:rPr>
      </w:pP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1CB4" w14:textId="77777777" w:rsidR="009D6956" w:rsidRDefault="009D6956" w:rsidP="00F205CD">
      <w:r>
        <w:separator/>
      </w:r>
    </w:p>
  </w:endnote>
  <w:endnote w:type="continuationSeparator" w:id="0">
    <w:p w14:paraId="10A0D5E2" w14:textId="77777777" w:rsidR="009D6956" w:rsidRDefault="009D6956"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DA4E" w14:textId="77777777" w:rsidR="009D6956" w:rsidRDefault="009D6956" w:rsidP="00F205CD">
      <w:r>
        <w:separator/>
      </w:r>
    </w:p>
  </w:footnote>
  <w:footnote w:type="continuationSeparator" w:id="0">
    <w:p w14:paraId="2501959D" w14:textId="77777777" w:rsidR="009D6956" w:rsidRDefault="009D6956"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7DBA"/>
    <w:rsid w:val="00013D0C"/>
    <w:rsid w:val="000169C3"/>
    <w:rsid w:val="00023F3F"/>
    <w:rsid w:val="00036DB0"/>
    <w:rsid w:val="00083524"/>
    <w:rsid w:val="00092C5A"/>
    <w:rsid w:val="00093AE3"/>
    <w:rsid w:val="000B0C10"/>
    <w:rsid w:val="000B2745"/>
    <w:rsid w:val="000D7E9D"/>
    <w:rsid w:val="000E2E29"/>
    <w:rsid w:val="0010742C"/>
    <w:rsid w:val="00124FD2"/>
    <w:rsid w:val="00147FCE"/>
    <w:rsid w:val="00161EAC"/>
    <w:rsid w:val="00172649"/>
    <w:rsid w:val="00194F45"/>
    <w:rsid w:val="001C3D68"/>
    <w:rsid w:val="001F3AE6"/>
    <w:rsid w:val="002160CC"/>
    <w:rsid w:val="00246EAD"/>
    <w:rsid w:val="0025184C"/>
    <w:rsid w:val="00252653"/>
    <w:rsid w:val="00270CAA"/>
    <w:rsid w:val="00276042"/>
    <w:rsid w:val="00285F84"/>
    <w:rsid w:val="002D19AA"/>
    <w:rsid w:val="00304746"/>
    <w:rsid w:val="00306B65"/>
    <w:rsid w:val="00311845"/>
    <w:rsid w:val="00341824"/>
    <w:rsid w:val="0038121D"/>
    <w:rsid w:val="00393B52"/>
    <w:rsid w:val="003A0FC9"/>
    <w:rsid w:val="003A63E1"/>
    <w:rsid w:val="003C5786"/>
    <w:rsid w:val="003C5EF1"/>
    <w:rsid w:val="003E7749"/>
    <w:rsid w:val="00436A24"/>
    <w:rsid w:val="004D35D2"/>
    <w:rsid w:val="004E4B54"/>
    <w:rsid w:val="00522859"/>
    <w:rsid w:val="00541178"/>
    <w:rsid w:val="00564F54"/>
    <w:rsid w:val="00570F5E"/>
    <w:rsid w:val="00580AEB"/>
    <w:rsid w:val="005F1484"/>
    <w:rsid w:val="005F6839"/>
    <w:rsid w:val="00604C80"/>
    <w:rsid w:val="006140F1"/>
    <w:rsid w:val="006334A4"/>
    <w:rsid w:val="006839BD"/>
    <w:rsid w:val="00684A3E"/>
    <w:rsid w:val="006D6F25"/>
    <w:rsid w:val="00730C67"/>
    <w:rsid w:val="00730CCB"/>
    <w:rsid w:val="00735CD3"/>
    <w:rsid w:val="00744CAC"/>
    <w:rsid w:val="00757266"/>
    <w:rsid w:val="00757F19"/>
    <w:rsid w:val="0076569E"/>
    <w:rsid w:val="00774C2F"/>
    <w:rsid w:val="007C0EB0"/>
    <w:rsid w:val="007C3745"/>
    <w:rsid w:val="007E2B2B"/>
    <w:rsid w:val="008200AF"/>
    <w:rsid w:val="008224D2"/>
    <w:rsid w:val="0088335B"/>
    <w:rsid w:val="0088696B"/>
    <w:rsid w:val="008D2F21"/>
    <w:rsid w:val="00910961"/>
    <w:rsid w:val="00943FD2"/>
    <w:rsid w:val="0095414B"/>
    <w:rsid w:val="00965F02"/>
    <w:rsid w:val="009A75F4"/>
    <w:rsid w:val="009B65D3"/>
    <w:rsid w:val="009D2E54"/>
    <w:rsid w:val="009D54AD"/>
    <w:rsid w:val="009D6956"/>
    <w:rsid w:val="009E7706"/>
    <w:rsid w:val="00A007FB"/>
    <w:rsid w:val="00A34F13"/>
    <w:rsid w:val="00A53AB7"/>
    <w:rsid w:val="00A565A5"/>
    <w:rsid w:val="00A73010"/>
    <w:rsid w:val="00A8753B"/>
    <w:rsid w:val="00AB3243"/>
    <w:rsid w:val="00AB6136"/>
    <w:rsid w:val="00AC1B7C"/>
    <w:rsid w:val="00AD1722"/>
    <w:rsid w:val="00AE3E63"/>
    <w:rsid w:val="00AE6E52"/>
    <w:rsid w:val="00B24633"/>
    <w:rsid w:val="00B303EB"/>
    <w:rsid w:val="00B55DB7"/>
    <w:rsid w:val="00B620A2"/>
    <w:rsid w:val="00B903E0"/>
    <w:rsid w:val="00BB5914"/>
    <w:rsid w:val="00C61B87"/>
    <w:rsid w:val="00C657D2"/>
    <w:rsid w:val="00C92447"/>
    <w:rsid w:val="00CB3F8C"/>
    <w:rsid w:val="00CC3AD7"/>
    <w:rsid w:val="00CD6943"/>
    <w:rsid w:val="00CD7CC6"/>
    <w:rsid w:val="00CF6367"/>
    <w:rsid w:val="00D010F2"/>
    <w:rsid w:val="00D1478F"/>
    <w:rsid w:val="00D17226"/>
    <w:rsid w:val="00D2222B"/>
    <w:rsid w:val="00D438CD"/>
    <w:rsid w:val="00D57A0F"/>
    <w:rsid w:val="00D85C12"/>
    <w:rsid w:val="00D90DAE"/>
    <w:rsid w:val="00D97066"/>
    <w:rsid w:val="00DC1480"/>
    <w:rsid w:val="00E02BE5"/>
    <w:rsid w:val="00E06B0C"/>
    <w:rsid w:val="00E42F41"/>
    <w:rsid w:val="00ED0012"/>
    <w:rsid w:val="00ED5BE9"/>
    <w:rsid w:val="00EF32EF"/>
    <w:rsid w:val="00F039C9"/>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894</Words>
  <Characters>4922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20</cp:revision>
  <cp:lastPrinted>2019-08-21T10:21:00Z</cp:lastPrinted>
  <dcterms:created xsi:type="dcterms:W3CDTF">2022-01-20T14:58:00Z</dcterms:created>
  <dcterms:modified xsi:type="dcterms:W3CDTF">2023-04-24T13:43:00Z</dcterms:modified>
</cp:coreProperties>
</file>