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8491" w14:textId="0096A23F" w:rsidR="00566416" w:rsidRPr="009E65EB" w:rsidRDefault="007E7539" w:rsidP="009E65EB">
      <w:pPr>
        <w:jc w:val="center"/>
        <w:rPr>
          <w:b/>
          <w:color w:val="4AC1E8"/>
          <w:sz w:val="36"/>
          <w:szCs w:val="36"/>
        </w:rPr>
      </w:pPr>
      <w:r w:rsidRPr="009E65EB">
        <w:rPr>
          <w:b/>
          <w:color w:val="4AC1E8"/>
          <w:sz w:val="36"/>
          <w:szCs w:val="36"/>
        </w:rPr>
        <w:t>Call</w:t>
      </w:r>
      <w:r w:rsidR="00140044" w:rsidRPr="009E65EB">
        <w:rPr>
          <w:b/>
          <w:color w:val="4AC1E8"/>
          <w:sz w:val="36"/>
          <w:szCs w:val="36"/>
        </w:rPr>
        <w:t xml:space="preserve"> </w:t>
      </w:r>
      <w:r w:rsidRPr="009E65EB">
        <w:rPr>
          <w:b/>
          <w:color w:val="4AC1E8"/>
          <w:sz w:val="36"/>
          <w:szCs w:val="36"/>
        </w:rPr>
        <w:t>for</w:t>
      </w:r>
      <w:r w:rsidR="00140044" w:rsidRPr="009E65EB">
        <w:rPr>
          <w:b/>
          <w:color w:val="4AC1E8"/>
          <w:sz w:val="36"/>
          <w:szCs w:val="36"/>
        </w:rPr>
        <w:t xml:space="preserve"> </w:t>
      </w:r>
      <w:r w:rsidRPr="009E65EB">
        <w:rPr>
          <w:b/>
          <w:color w:val="4AC1E8"/>
          <w:sz w:val="36"/>
          <w:szCs w:val="36"/>
        </w:rPr>
        <w:t>research</w:t>
      </w:r>
      <w:r w:rsidR="00140044" w:rsidRPr="009E65EB">
        <w:rPr>
          <w:b/>
          <w:color w:val="4AC1E8"/>
          <w:sz w:val="36"/>
          <w:szCs w:val="36"/>
        </w:rPr>
        <w:t xml:space="preserve"> </w:t>
      </w:r>
      <w:r w:rsidRPr="009E65EB">
        <w:rPr>
          <w:b/>
          <w:color w:val="4AC1E8"/>
          <w:sz w:val="36"/>
          <w:szCs w:val="36"/>
        </w:rPr>
        <w:t>projects</w:t>
      </w:r>
      <w:r w:rsidR="00140044" w:rsidRPr="009E65EB">
        <w:rPr>
          <w:b/>
          <w:color w:val="4AC1E8"/>
          <w:sz w:val="36"/>
          <w:szCs w:val="36"/>
        </w:rPr>
        <w:t xml:space="preserve"> </w:t>
      </w:r>
      <w:r w:rsidRPr="009E65EB">
        <w:rPr>
          <w:b/>
          <w:color w:val="4AC1E8"/>
          <w:sz w:val="36"/>
          <w:szCs w:val="36"/>
        </w:rPr>
        <w:t>202</w:t>
      </w:r>
      <w:r w:rsidR="00EE79DD" w:rsidRPr="009E65EB">
        <w:rPr>
          <w:b/>
          <w:color w:val="4AC1E8"/>
          <w:sz w:val="36"/>
          <w:szCs w:val="36"/>
        </w:rPr>
        <w:t>2</w:t>
      </w:r>
    </w:p>
    <w:p w14:paraId="259FC67C" w14:textId="7AE5D4DB" w:rsidR="005E40C2" w:rsidRPr="009E65EB" w:rsidRDefault="00A817E3" w:rsidP="007E7539">
      <w:pPr>
        <w:jc w:val="center"/>
        <w:rPr>
          <w:b/>
          <w:i/>
          <w:iCs/>
          <w:color w:val="4AC1E8"/>
          <w:sz w:val="36"/>
          <w:szCs w:val="36"/>
        </w:rPr>
      </w:pPr>
      <w:r w:rsidRPr="009E65EB">
        <w:rPr>
          <w:b/>
          <w:i/>
          <w:iCs/>
          <w:color w:val="4AC1E8"/>
          <w:sz w:val="36"/>
          <w:szCs w:val="36"/>
        </w:rPr>
        <w:t>"</w:t>
      </w:r>
      <w:r w:rsidR="00240238" w:rsidRPr="009E65EB">
        <w:rPr>
          <w:b/>
          <w:i/>
          <w:iCs/>
          <w:color w:val="4AC1E8"/>
          <w:sz w:val="36"/>
          <w:szCs w:val="36"/>
        </w:rPr>
        <w:t xml:space="preserve">Research on </w:t>
      </w:r>
      <w:r w:rsidR="003F0175" w:rsidRPr="009E65EB">
        <w:rPr>
          <w:b/>
          <w:i/>
          <w:iCs/>
          <w:color w:val="4AC1E8"/>
          <w:sz w:val="36"/>
          <w:szCs w:val="36"/>
        </w:rPr>
        <w:t>I</w:t>
      </w:r>
      <w:r w:rsidR="00240238" w:rsidRPr="009E65EB">
        <w:rPr>
          <w:b/>
          <w:i/>
          <w:iCs/>
          <w:color w:val="4AC1E8"/>
          <w:sz w:val="36"/>
          <w:szCs w:val="36"/>
        </w:rPr>
        <w:t>chthyosis</w:t>
      </w:r>
      <w:r w:rsidR="007E7539" w:rsidRPr="009E65EB">
        <w:rPr>
          <w:b/>
          <w:i/>
          <w:iCs/>
          <w:color w:val="4AC1E8"/>
          <w:sz w:val="36"/>
          <w:szCs w:val="36"/>
        </w:rPr>
        <w:t>"</w:t>
      </w:r>
    </w:p>
    <w:p w14:paraId="756A46DF" w14:textId="77777777" w:rsidR="00525F11" w:rsidRPr="009E65EB" w:rsidRDefault="00525F11" w:rsidP="007E7539">
      <w:pPr>
        <w:jc w:val="center"/>
        <w:rPr>
          <w:b/>
          <w:color w:val="000000" w:themeColor="text1"/>
          <w:sz w:val="36"/>
          <w:szCs w:val="36"/>
        </w:rPr>
      </w:pPr>
    </w:p>
    <w:p w14:paraId="1818FD86" w14:textId="1733367A" w:rsidR="00245E8C" w:rsidRPr="009E65EB" w:rsidRDefault="00245E8C" w:rsidP="007E7539">
      <w:pPr>
        <w:jc w:val="center"/>
        <w:rPr>
          <w:b/>
          <w:color w:val="FB990E"/>
        </w:rPr>
      </w:pPr>
      <w:r w:rsidRPr="009E65EB">
        <w:rPr>
          <w:b/>
          <w:color w:val="FB990E"/>
          <w:sz w:val="32"/>
        </w:rPr>
        <w:t>Deadline:</w:t>
      </w:r>
      <w:r w:rsidR="00140044" w:rsidRPr="009E65EB">
        <w:rPr>
          <w:b/>
          <w:color w:val="FB990E"/>
          <w:sz w:val="32"/>
        </w:rPr>
        <w:t xml:space="preserve"> </w:t>
      </w:r>
      <w:r w:rsidR="00240238" w:rsidRPr="009E65EB">
        <w:rPr>
          <w:b/>
          <w:color w:val="FB990E"/>
          <w:sz w:val="32"/>
        </w:rPr>
        <w:t>June 5</w:t>
      </w:r>
      <w:r w:rsidR="00B0028F" w:rsidRPr="009E65EB">
        <w:rPr>
          <w:b/>
          <w:color w:val="FB990E"/>
          <w:sz w:val="32"/>
        </w:rPr>
        <w:t>, 202</w:t>
      </w:r>
      <w:r w:rsidR="00240238" w:rsidRPr="009E65EB">
        <w:rPr>
          <w:b/>
          <w:color w:val="FB990E"/>
          <w:sz w:val="32"/>
        </w:rPr>
        <w:t>2</w:t>
      </w:r>
      <w:r w:rsidR="00140044" w:rsidRPr="009E65EB">
        <w:t xml:space="preserve"> </w:t>
      </w:r>
      <w:r w:rsidRPr="009E65EB">
        <w:t>-</w:t>
      </w:r>
      <w:r w:rsidR="00140044" w:rsidRPr="009E65EB">
        <w:rPr>
          <w:b/>
          <w:color w:val="FB990E"/>
          <w:sz w:val="32"/>
        </w:rPr>
        <w:t xml:space="preserve"> </w:t>
      </w:r>
      <w:r w:rsidRPr="009E65EB">
        <w:rPr>
          <w:b/>
          <w:color w:val="FB990E"/>
          <w:sz w:val="32"/>
        </w:rPr>
        <w:t>5pm</w:t>
      </w:r>
      <w:r w:rsidR="00140044" w:rsidRPr="009E65EB">
        <w:rPr>
          <w:b/>
          <w:color w:val="FB990E"/>
          <w:sz w:val="32"/>
        </w:rPr>
        <w:t xml:space="preserve"> </w:t>
      </w:r>
      <w:r w:rsidRPr="009E65EB">
        <w:rPr>
          <w:b/>
          <w:color w:val="FB990E"/>
        </w:rPr>
        <w:t>(Paris</w:t>
      </w:r>
      <w:r w:rsidR="00140044" w:rsidRPr="009E65EB">
        <w:rPr>
          <w:b/>
          <w:color w:val="FB990E"/>
        </w:rPr>
        <w:t xml:space="preserve"> </w:t>
      </w:r>
      <w:r w:rsidRPr="009E65EB">
        <w:rPr>
          <w:b/>
          <w:color w:val="FB990E"/>
        </w:rPr>
        <w:t>time)</w:t>
      </w:r>
    </w:p>
    <w:p w14:paraId="0E518D93" w14:textId="475A08BC" w:rsidR="00245E8C" w:rsidRPr="009E65EB" w:rsidRDefault="00245E8C" w:rsidP="007E7539">
      <w:pPr>
        <w:jc w:val="center"/>
        <w:rPr>
          <w:b/>
        </w:rPr>
      </w:pPr>
    </w:p>
    <w:p w14:paraId="640DFE52" w14:textId="4E4942C7" w:rsidR="00F5262B" w:rsidRPr="009E65EB" w:rsidRDefault="00CC3B20" w:rsidP="007E7539">
      <w:pPr>
        <w:jc w:val="center"/>
        <w:rPr>
          <w:b/>
        </w:rPr>
      </w:pPr>
      <w:r w:rsidRPr="009E65EB">
        <w:rPr>
          <w:b/>
        </w:rPr>
        <w:t>Budget:</w:t>
      </w:r>
      <w:r w:rsidR="00F5262B" w:rsidRPr="009E65EB">
        <w:rPr>
          <w:b/>
        </w:rPr>
        <w:t xml:space="preserve"> 10</w:t>
      </w:r>
      <w:r w:rsidR="00240238" w:rsidRPr="009E65EB">
        <w:rPr>
          <w:b/>
        </w:rPr>
        <w:t>0</w:t>
      </w:r>
      <w:r w:rsidR="00F5262B" w:rsidRPr="009E65EB">
        <w:rPr>
          <w:b/>
        </w:rPr>
        <w:t xml:space="preserve"> 000 € - Duration: </w:t>
      </w:r>
      <w:r w:rsidR="00240238" w:rsidRPr="009E65EB">
        <w:rPr>
          <w:b/>
        </w:rPr>
        <w:t>6-24</w:t>
      </w:r>
      <w:r w:rsidR="00F5262B" w:rsidRPr="009E65EB">
        <w:rPr>
          <w:b/>
        </w:rPr>
        <w:t xml:space="preserve"> months</w:t>
      </w:r>
    </w:p>
    <w:p w14:paraId="3BCDDFD0" w14:textId="77777777" w:rsidR="00D513F4" w:rsidRPr="009E65EB" w:rsidRDefault="00D513F4" w:rsidP="007E7539">
      <w:pPr>
        <w:jc w:val="center"/>
        <w:rPr>
          <w:b/>
        </w:rPr>
      </w:pPr>
    </w:p>
    <w:p w14:paraId="1CD1EF6C" w14:textId="524EFD9D" w:rsidR="00245E8C" w:rsidRPr="009E65EB" w:rsidRDefault="00245E8C" w:rsidP="007E7539">
      <w:pPr>
        <w:jc w:val="center"/>
        <w:rPr>
          <w:color w:val="4472C4" w:themeColor="accent1"/>
          <w:sz w:val="28"/>
        </w:rPr>
      </w:pPr>
      <w:r w:rsidRPr="009E65EB">
        <w:rPr>
          <w:sz w:val="28"/>
          <w:u w:val="single"/>
        </w:rPr>
        <w:t>Contact:</w:t>
      </w:r>
      <w:r w:rsidR="00140044" w:rsidRPr="009E65EB">
        <w:rPr>
          <w:sz w:val="28"/>
        </w:rPr>
        <w:t xml:space="preserve"> </w:t>
      </w:r>
      <w:r w:rsidR="00140044" w:rsidRPr="009E65EB">
        <w:t xml:space="preserve"> </w:t>
      </w:r>
      <w:r w:rsidRPr="009E65EB">
        <w:rPr>
          <w:sz w:val="28"/>
        </w:rPr>
        <w:t>aap.asso@fondation-maladiesrares.com</w:t>
      </w:r>
    </w:p>
    <w:p w14:paraId="3CDAD34F" w14:textId="77777777" w:rsidR="00245E8C" w:rsidRPr="009E65EB" w:rsidRDefault="00245E8C" w:rsidP="007E7539">
      <w:pPr>
        <w:jc w:val="center"/>
        <w:rPr>
          <w:b/>
        </w:rPr>
        <w:sectPr w:rsidR="00245E8C" w:rsidRPr="009E65EB" w:rsidSect="00245E8C">
          <w:headerReference w:type="default" r:id="rId10"/>
          <w:footerReference w:type="default" r:id="rId11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4494DBCA" w14:textId="42354BCD" w:rsidR="00525F11" w:rsidRPr="009E65EB" w:rsidRDefault="00525F11" w:rsidP="007E7539">
      <w:pPr>
        <w:jc w:val="both"/>
        <w:rPr>
          <w:b/>
        </w:rPr>
      </w:pPr>
    </w:p>
    <w:p w14:paraId="37400B38" w14:textId="77777777" w:rsidR="00BA1691" w:rsidRPr="009E65EB" w:rsidRDefault="00BA1691" w:rsidP="007E7539">
      <w:pPr>
        <w:jc w:val="both"/>
        <w:rPr>
          <w:b/>
        </w:rPr>
      </w:pPr>
    </w:p>
    <w:p w14:paraId="4FF85484" w14:textId="1828C62F" w:rsidR="00176D8E" w:rsidRPr="009E65EB" w:rsidRDefault="00EA6CEE" w:rsidP="00176D8E">
      <w:pPr>
        <w:jc w:val="both"/>
        <w:rPr>
          <w:b/>
          <w:color w:val="4AC1E8"/>
          <w:sz w:val="28"/>
          <w:u w:val="single"/>
        </w:rPr>
      </w:pPr>
      <w:r w:rsidRPr="009E65EB">
        <w:rPr>
          <w:b/>
          <w:color w:val="4AC1E8"/>
          <w:sz w:val="28"/>
          <w:u w:val="single"/>
        </w:rPr>
        <w:t>C</w:t>
      </w:r>
      <w:r w:rsidR="00176D8E" w:rsidRPr="009E65EB">
        <w:rPr>
          <w:b/>
          <w:color w:val="4AC1E8"/>
          <w:sz w:val="28"/>
          <w:u w:val="single"/>
        </w:rPr>
        <w:t>ontext</w:t>
      </w:r>
    </w:p>
    <w:p w14:paraId="6C49380E" w14:textId="77777777" w:rsidR="00176D8E" w:rsidRPr="009E65EB" w:rsidRDefault="00176D8E" w:rsidP="007E7539">
      <w:pPr>
        <w:jc w:val="both"/>
        <w:rPr>
          <w:b/>
        </w:rPr>
      </w:pPr>
    </w:p>
    <w:p w14:paraId="12FF73FA" w14:textId="067BC1A0" w:rsidR="007E7539" w:rsidRPr="009E65EB" w:rsidRDefault="00245E8C" w:rsidP="007E7539">
      <w:pPr>
        <w:tabs>
          <w:tab w:val="left" w:pos="0"/>
        </w:tabs>
        <w:jc w:val="both"/>
        <w:rPr>
          <w:rFonts w:cs="Calibri"/>
        </w:rPr>
      </w:pPr>
      <w:r w:rsidRPr="009E65EB">
        <w:t>Due</w:t>
      </w:r>
      <w:r w:rsidR="00140044" w:rsidRPr="009E65EB">
        <w:t xml:space="preserve"> </w:t>
      </w:r>
      <w:r w:rsidRPr="009E65EB">
        <w:t>to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specificities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rare</w:t>
      </w:r>
      <w:r w:rsidR="00140044" w:rsidRPr="009E65EB">
        <w:t xml:space="preserve"> </w:t>
      </w:r>
      <w:r w:rsidRPr="009E65EB">
        <w:t>diseases,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="00D91F62" w:rsidRPr="009E65EB">
        <w:t>Fondation Maladies Rares (</w:t>
      </w:r>
      <w:r w:rsidR="00EA6CEE" w:rsidRPr="009E65EB">
        <w:t>Foundation</w:t>
      </w:r>
      <w:r w:rsidR="00140044" w:rsidRPr="009E65EB">
        <w:t xml:space="preserve"> </w:t>
      </w:r>
      <w:r w:rsidR="00EA6CEE" w:rsidRPr="009E65EB">
        <w:t>For</w:t>
      </w:r>
      <w:r w:rsidR="00140044" w:rsidRPr="009E65EB">
        <w:t xml:space="preserve"> </w:t>
      </w:r>
      <w:r w:rsidR="00EA6CEE" w:rsidRPr="009E65EB">
        <w:t>Rare</w:t>
      </w:r>
      <w:r w:rsidR="00140044" w:rsidRPr="009E65EB">
        <w:t xml:space="preserve"> </w:t>
      </w:r>
      <w:r w:rsidR="00EA6CEE" w:rsidRPr="009E65EB">
        <w:t>Diseases</w:t>
      </w:r>
      <w:r w:rsidR="00140044" w:rsidRPr="009E65EB">
        <w:t xml:space="preserve"> </w:t>
      </w:r>
      <w:r w:rsidR="00D91F62" w:rsidRPr="009E65EB">
        <w:t xml:space="preserve">- </w:t>
      </w:r>
      <w:r w:rsidR="00EA6CEE" w:rsidRPr="009E65EB">
        <w:t>FFRD)</w:t>
      </w:r>
      <w:r w:rsidR="00140044" w:rsidRPr="009E65EB">
        <w:t xml:space="preserve"> </w:t>
      </w:r>
      <w:r w:rsidRPr="009E65EB">
        <w:t>and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="00EA6CEE" w:rsidRPr="009E65EB">
        <w:t>Association</w:t>
      </w:r>
      <w:r w:rsidR="00140044" w:rsidRPr="009E65EB">
        <w:t xml:space="preserve"> </w:t>
      </w:r>
      <w:r w:rsidR="00240238" w:rsidRPr="009E65EB">
        <w:t>Ichtyose France</w:t>
      </w:r>
      <w:r w:rsidR="00140044" w:rsidRPr="009E65EB">
        <w:t xml:space="preserve"> </w:t>
      </w:r>
      <w:r w:rsidR="00EA6CEE" w:rsidRPr="009E65EB">
        <w:t>(</w:t>
      </w:r>
      <w:r w:rsidR="00240238" w:rsidRPr="009E65EB">
        <w:t>AIF</w:t>
      </w:r>
      <w:r w:rsidR="00EA6CEE" w:rsidRPr="009E65EB">
        <w:t>)</w:t>
      </w:r>
      <w:r w:rsidR="00140044" w:rsidRPr="009E65EB">
        <w:t xml:space="preserve"> </w:t>
      </w:r>
      <w:r w:rsidRPr="009E65EB">
        <w:t>have</w:t>
      </w:r>
      <w:r w:rsidR="00140044" w:rsidRPr="009E65EB">
        <w:t xml:space="preserve"> </w:t>
      </w:r>
      <w:r w:rsidRPr="009E65EB">
        <w:t>agreed</w:t>
      </w:r>
      <w:r w:rsidR="00140044" w:rsidRPr="009E65EB">
        <w:t xml:space="preserve"> </w:t>
      </w:r>
      <w:r w:rsidRPr="009E65EB">
        <w:t>on</w:t>
      </w:r>
      <w:r w:rsidR="00140044" w:rsidRPr="009E65EB">
        <w:t xml:space="preserve"> </w:t>
      </w:r>
      <w:r w:rsidRPr="009E65EB">
        <w:t>a</w:t>
      </w:r>
      <w:r w:rsidR="00140044" w:rsidRPr="009E65EB">
        <w:t xml:space="preserve"> </w:t>
      </w:r>
      <w:r w:rsidRPr="009E65EB">
        <w:t>partnership</w:t>
      </w:r>
      <w:r w:rsidR="00140044" w:rsidRPr="009E65EB">
        <w:t xml:space="preserve"> </w:t>
      </w:r>
      <w:r w:rsidRPr="009E65EB">
        <w:t>to</w:t>
      </w:r>
      <w:r w:rsidR="00140044" w:rsidRPr="009E65EB">
        <w:t xml:space="preserve"> </w:t>
      </w:r>
      <w:r w:rsidRPr="009E65EB">
        <w:t>support</w:t>
      </w:r>
      <w:r w:rsidR="00140044" w:rsidRPr="009E65EB">
        <w:t xml:space="preserve"> </w:t>
      </w:r>
      <w:r w:rsidRPr="009E65EB">
        <w:t>and</w:t>
      </w:r>
      <w:r w:rsidR="00140044" w:rsidRPr="009E65EB">
        <w:t xml:space="preserve"> </w:t>
      </w:r>
      <w:r w:rsidRPr="009E65EB">
        <w:t>stimulate</w:t>
      </w:r>
      <w:r w:rsidR="00140044" w:rsidRPr="009E65EB">
        <w:t xml:space="preserve"> </w:t>
      </w:r>
      <w:r w:rsidR="007E7539" w:rsidRPr="009E65EB">
        <w:t>biomedical</w:t>
      </w:r>
      <w:r w:rsidR="00140044" w:rsidRPr="009E65EB">
        <w:t xml:space="preserve"> </w:t>
      </w:r>
      <w:r w:rsidRPr="009E65EB">
        <w:t>research</w:t>
      </w:r>
      <w:r w:rsidR="00140044" w:rsidRPr="009E65EB">
        <w:t xml:space="preserve"> </w:t>
      </w:r>
      <w:r w:rsidR="00EA6CEE" w:rsidRPr="009E65EB">
        <w:t>on</w:t>
      </w:r>
      <w:r w:rsidR="00140044" w:rsidRPr="009E65EB">
        <w:t xml:space="preserve"> </w:t>
      </w:r>
      <w:r w:rsidR="00240238" w:rsidRPr="009E65EB">
        <w:t>ichthyosis</w:t>
      </w:r>
      <w:r w:rsidR="007E7539" w:rsidRPr="009E65EB">
        <w:t>.</w:t>
      </w:r>
    </w:p>
    <w:p w14:paraId="5AC14218" w14:textId="77777777" w:rsidR="007E7539" w:rsidRPr="009E65EB" w:rsidRDefault="007E7539" w:rsidP="007E7539">
      <w:pPr>
        <w:tabs>
          <w:tab w:val="left" w:pos="0"/>
        </w:tabs>
        <w:jc w:val="both"/>
        <w:rPr>
          <w:rFonts w:cs="Calibri"/>
        </w:rPr>
      </w:pPr>
    </w:p>
    <w:p w14:paraId="5EDF6DBC" w14:textId="77777777" w:rsidR="00002DFC" w:rsidRPr="009E65EB" w:rsidRDefault="00002DFC" w:rsidP="00002DFC">
      <w:pPr>
        <w:jc w:val="both"/>
      </w:pPr>
      <w:r w:rsidRPr="009E65EB">
        <w:rPr>
          <w:b/>
          <w:bCs/>
        </w:rPr>
        <w:t>Association Ichtyose France</w:t>
      </w:r>
      <w:r w:rsidRPr="009E65EB">
        <w:t xml:space="preserve"> (AIF) was created in 1991 by a group of parents, with the aim of allowing better management of ichthyosis. This non-profit association has been chaired since March 2016 by Anne AUDOUZE. </w:t>
      </w:r>
    </w:p>
    <w:p w14:paraId="3C81B3BE" w14:textId="286C0139" w:rsidR="00002DFC" w:rsidRPr="009E65EB" w:rsidRDefault="00002DFC" w:rsidP="00002DFC">
      <w:pPr>
        <w:jc w:val="both"/>
      </w:pPr>
      <w:r w:rsidRPr="009E65EB">
        <w:t xml:space="preserve">The AIF’s role is to help patients to live a better life with their skin disease and to come out of isolation. The association promotes assistance between sufferers and their families. As a rare disease, ichthyosis is by nature unknown to the general public. The AIF makes every effort to raise </w:t>
      </w:r>
      <w:r w:rsidR="009E65EB" w:rsidRPr="009E65EB">
        <w:t>awareness</w:t>
      </w:r>
      <w:r w:rsidRPr="009E65EB">
        <w:t xml:space="preserve"> </w:t>
      </w:r>
      <w:r w:rsidR="009E65EB" w:rsidRPr="009E65EB">
        <w:t>to</w:t>
      </w:r>
      <w:r w:rsidRPr="009E65EB">
        <w:t xml:space="preserve"> prevent negative reactions caused by the difference. AIF organizes charity events to raise funds to support medical research.</w:t>
      </w:r>
    </w:p>
    <w:p w14:paraId="78AC4C61" w14:textId="56D94FD2" w:rsidR="000B7F1D" w:rsidRPr="009E65EB" w:rsidRDefault="00002DFC" w:rsidP="00002DFC">
      <w:pPr>
        <w:jc w:val="both"/>
      </w:pPr>
      <w:r w:rsidRPr="009E65EB">
        <w:t>In addition, the association works in close collaboration with caregivers, in particular those who are experts in ichthyosis. It provides financial support for research projects and clinical studies.</w:t>
      </w:r>
    </w:p>
    <w:p w14:paraId="06A256C8" w14:textId="77777777" w:rsidR="00002DFC" w:rsidRPr="009E65EB" w:rsidRDefault="00002DFC" w:rsidP="00002DFC">
      <w:pPr>
        <w:jc w:val="both"/>
      </w:pPr>
    </w:p>
    <w:p w14:paraId="7EA00C32" w14:textId="5277BC3A" w:rsidR="007E7539" w:rsidRPr="009E65EB" w:rsidRDefault="00140044" w:rsidP="007E7539">
      <w:pPr>
        <w:jc w:val="both"/>
      </w:pPr>
      <w:r w:rsidRPr="009E65EB">
        <w:rPr>
          <w:b/>
          <w:bCs/>
        </w:rPr>
        <w:t>FFRD</w:t>
      </w:r>
      <w:r w:rsidR="007E7539" w:rsidRPr="009E65EB">
        <w:rPr>
          <w:rStyle w:val="Appelnotedebasdep"/>
        </w:rPr>
        <w:footnoteReference w:id="1"/>
      </w:r>
      <w:r w:rsidRPr="009E65EB">
        <w:t xml:space="preserve"> is </w:t>
      </w:r>
      <w:r w:rsidR="007E7539" w:rsidRPr="009E65EB">
        <w:t>a</w:t>
      </w:r>
      <w:r w:rsidRPr="009E65EB">
        <w:t xml:space="preserve"> </w:t>
      </w:r>
      <w:r w:rsidR="007E7539" w:rsidRPr="009E65EB">
        <w:t>private</w:t>
      </w:r>
      <w:r w:rsidRPr="009E65EB">
        <w:t xml:space="preserve"> </w:t>
      </w:r>
      <w:r w:rsidR="007E7539" w:rsidRPr="009E65EB">
        <w:t>non-profit</w:t>
      </w:r>
      <w:r w:rsidRPr="009E65EB">
        <w:t xml:space="preserve"> </w:t>
      </w:r>
      <w:r w:rsidR="007E7539" w:rsidRPr="009E65EB">
        <w:t>organization,</w:t>
      </w:r>
      <w:r w:rsidRPr="009E65EB">
        <w:t xml:space="preserve"> </w:t>
      </w:r>
      <w:r w:rsidR="007E7539" w:rsidRPr="009E65EB">
        <w:t>founded</w:t>
      </w:r>
      <w:r w:rsidRPr="009E65EB">
        <w:t xml:space="preserve"> </w:t>
      </w:r>
      <w:r w:rsidR="007E7539" w:rsidRPr="009E65EB">
        <w:t>in</w:t>
      </w:r>
      <w:r w:rsidRPr="009E65EB">
        <w:t xml:space="preserve"> </w:t>
      </w:r>
      <w:r w:rsidR="007E7539" w:rsidRPr="009E65EB">
        <w:t>2012</w:t>
      </w:r>
      <w:r w:rsidRPr="009E65EB">
        <w:t xml:space="preserve"> </w:t>
      </w:r>
      <w:r w:rsidR="007E7539" w:rsidRPr="009E65EB">
        <w:t>by</w:t>
      </w:r>
      <w:r w:rsidRPr="009E65EB">
        <w:t xml:space="preserve"> </w:t>
      </w:r>
      <w:r w:rsidR="007E7539" w:rsidRPr="009E65EB">
        <w:t>five</w:t>
      </w:r>
      <w:r w:rsidRPr="009E65EB">
        <w:t xml:space="preserve"> </w:t>
      </w:r>
      <w:r w:rsidR="007E7539" w:rsidRPr="009E65EB">
        <w:t>members</w:t>
      </w:r>
      <w:r w:rsidR="007E7539" w:rsidRPr="009E65EB">
        <w:rPr>
          <w:rStyle w:val="Appelnotedebasdep"/>
        </w:rPr>
        <w:footnoteReference w:id="2"/>
      </w:r>
      <w:r w:rsidR="009E65EB" w:rsidRPr="009E65EB">
        <w:rPr>
          <w:vertAlign w:val="superscript"/>
        </w:rPr>
        <w:t>,</w:t>
      </w:r>
      <w:r w:rsidR="007E7539" w:rsidRPr="009E65EB">
        <w:rPr>
          <w:rStyle w:val="Appelnotedebasdep"/>
        </w:rPr>
        <w:footnoteReference w:id="3"/>
      </w:r>
      <w:r w:rsidRPr="009E65EB">
        <w:t xml:space="preserve"> </w:t>
      </w:r>
      <w:r w:rsidR="000B7F1D" w:rsidRPr="009E65EB">
        <w:t>with</w:t>
      </w:r>
      <w:r w:rsidRPr="009E65EB">
        <w:t xml:space="preserve"> </w:t>
      </w:r>
      <w:r w:rsidR="007E7539" w:rsidRPr="009E65EB">
        <w:t>the</w:t>
      </w:r>
      <w:r w:rsidRPr="009E65EB">
        <w:t xml:space="preserve"> </w:t>
      </w:r>
      <w:r w:rsidR="007E7539" w:rsidRPr="009E65EB">
        <w:t>aim</w:t>
      </w:r>
      <w:r w:rsidRPr="009E65EB">
        <w:t xml:space="preserve"> </w:t>
      </w:r>
      <w:r w:rsidR="007E7539" w:rsidRPr="009E65EB">
        <w:t>of</w:t>
      </w:r>
      <w:r w:rsidRPr="009E65EB">
        <w:t xml:space="preserve"> </w:t>
      </w:r>
      <w:r w:rsidR="007E7539" w:rsidRPr="009E65EB">
        <w:t>helping</w:t>
      </w:r>
      <w:r w:rsidRPr="009E65EB">
        <w:t xml:space="preserve"> </w:t>
      </w:r>
      <w:r w:rsidR="007E7539" w:rsidRPr="009E65EB">
        <w:t>to</w:t>
      </w:r>
      <w:r w:rsidRPr="009E65EB">
        <w:t xml:space="preserve"> </w:t>
      </w:r>
      <w:r w:rsidR="007E7539" w:rsidRPr="009E65EB">
        <w:t>(</w:t>
      </w:r>
      <w:proofErr w:type="spellStart"/>
      <w:r w:rsidR="007E7539" w:rsidRPr="009E65EB">
        <w:t>i</w:t>
      </w:r>
      <w:proofErr w:type="spellEnd"/>
      <w:r w:rsidR="007E7539" w:rsidRPr="009E65EB">
        <w:t>)</w:t>
      </w:r>
      <w:r w:rsidRPr="009E65EB">
        <w:t xml:space="preserve"> </w:t>
      </w:r>
      <w:r w:rsidR="007E7539" w:rsidRPr="009E65EB">
        <w:t>decipher</w:t>
      </w:r>
      <w:r w:rsidRPr="009E65EB">
        <w:t xml:space="preserve"> </w:t>
      </w:r>
      <w:r w:rsidR="007E7539" w:rsidRPr="009E65EB">
        <w:t>rare</w:t>
      </w:r>
      <w:r w:rsidRPr="009E65EB">
        <w:t xml:space="preserve"> </w:t>
      </w:r>
      <w:r w:rsidR="007E7539" w:rsidRPr="009E65EB">
        <w:t>diseases</w:t>
      </w:r>
      <w:r w:rsidRPr="009E65EB">
        <w:t xml:space="preserve"> </w:t>
      </w:r>
      <w:r w:rsidR="007E7539" w:rsidRPr="009E65EB">
        <w:t>to</w:t>
      </w:r>
      <w:r w:rsidRPr="009E65EB">
        <w:t xml:space="preserve"> </w:t>
      </w:r>
      <w:r w:rsidR="007E7539" w:rsidRPr="009E65EB">
        <w:t>facilitate</w:t>
      </w:r>
      <w:r w:rsidRPr="009E65EB">
        <w:t xml:space="preserve"> </w:t>
      </w:r>
      <w:r w:rsidR="007E7539" w:rsidRPr="009E65EB">
        <w:t>diagnosis</w:t>
      </w:r>
      <w:r w:rsidRPr="009E65EB">
        <w:t xml:space="preserve"> </w:t>
      </w:r>
      <w:r w:rsidR="007E7539" w:rsidRPr="009E65EB">
        <w:t>and</w:t>
      </w:r>
      <w:r w:rsidRPr="009E65EB">
        <w:t xml:space="preserve"> </w:t>
      </w:r>
      <w:r w:rsidR="007E7539" w:rsidRPr="009E65EB">
        <w:t>accelerate</w:t>
      </w:r>
      <w:r w:rsidRPr="009E65EB">
        <w:t xml:space="preserve"> </w:t>
      </w:r>
      <w:r w:rsidR="007E7539" w:rsidRPr="009E65EB">
        <w:t>the</w:t>
      </w:r>
      <w:r w:rsidRPr="009E65EB">
        <w:t xml:space="preserve"> </w:t>
      </w:r>
      <w:r w:rsidR="007E7539" w:rsidRPr="009E65EB">
        <w:t>development</w:t>
      </w:r>
      <w:r w:rsidRPr="009E65EB">
        <w:t xml:space="preserve"> </w:t>
      </w:r>
      <w:r w:rsidR="007E7539" w:rsidRPr="009E65EB">
        <w:t>of</w:t>
      </w:r>
      <w:r w:rsidRPr="009E65EB">
        <w:t xml:space="preserve"> </w:t>
      </w:r>
      <w:r w:rsidR="007E7539" w:rsidRPr="009E65EB">
        <w:t>new</w:t>
      </w:r>
      <w:r w:rsidRPr="009E65EB">
        <w:t xml:space="preserve"> </w:t>
      </w:r>
      <w:r w:rsidR="007E7539" w:rsidRPr="009E65EB">
        <w:t>treatments,</w:t>
      </w:r>
      <w:r w:rsidRPr="009E65EB">
        <w:t xml:space="preserve"> </w:t>
      </w:r>
      <w:r w:rsidR="007E7539" w:rsidRPr="009E65EB">
        <w:t>(ii)</w:t>
      </w:r>
      <w:r w:rsidRPr="009E65EB">
        <w:t xml:space="preserve"> </w:t>
      </w:r>
      <w:r w:rsidR="007E7539" w:rsidRPr="009E65EB">
        <w:t>improve</w:t>
      </w:r>
      <w:r w:rsidRPr="009E65EB">
        <w:t xml:space="preserve"> </w:t>
      </w:r>
      <w:r w:rsidR="007E7539" w:rsidRPr="009E65EB">
        <w:t>the</w:t>
      </w:r>
      <w:r w:rsidRPr="009E65EB">
        <w:t xml:space="preserve"> </w:t>
      </w:r>
      <w:r w:rsidR="007E7539" w:rsidRPr="009E65EB">
        <w:t>daily</w:t>
      </w:r>
      <w:r w:rsidRPr="009E65EB">
        <w:t xml:space="preserve"> </w:t>
      </w:r>
      <w:r w:rsidR="007E7539" w:rsidRPr="009E65EB">
        <w:t>lives</w:t>
      </w:r>
      <w:r w:rsidRPr="009E65EB">
        <w:t xml:space="preserve"> </w:t>
      </w:r>
      <w:r w:rsidR="007E7539" w:rsidRPr="009E65EB">
        <w:t>of</w:t>
      </w:r>
      <w:r w:rsidRPr="009E65EB">
        <w:t xml:space="preserve"> </w:t>
      </w:r>
      <w:r w:rsidR="007E7539" w:rsidRPr="009E65EB">
        <w:t>sick</w:t>
      </w:r>
      <w:r w:rsidRPr="009E65EB">
        <w:t xml:space="preserve"> </w:t>
      </w:r>
      <w:r w:rsidR="007E7539" w:rsidRPr="009E65EB">
        <w:t>people</w:t>
      </w:r>
      <w:r w:rsidRPr="009E65EB">
        <w:t xml:space="preserve"> </w:t>
      </w:r>
      <w:r w:rsidR="007E7539" w:rsidRPr="009E65EB">
        <w:t>and</w:t>
      </w:r>
      <w:r w:rsidRPr="009E65EB">
        <w:t xml:space="preserve"> </w:t>
      </w:r>
      <w:r w:rsidR="007E7539" w:rsidRPr="009E65EB">
        <w:t>their</w:t>
      </w:r>
      <w:r w:rsidRPr="009E65EB">
        <w:t xml:space="preserve"> </w:t>
      </w:r>
      <w:r w:rsidR="007E7539" w:rsidRPr="009E65EB">
        <w:t>loved</w:t>
      </w:r>
      <w:r w:rsidRPr="009E65EB">
        <w:t xml:space="preserve"> </w:t>
      </w:r>
      <w:r w:rsidR="007E7539" w:rsidRPr="009E65EB">
        <w:t>ones.</w:t>
      </w:r>
      <w:r w:rsidRPr="009E65EB">
        <w:t xml:space="preserve"> FFRD </w:t>
      </w:r>
      <w:r w:rsidR="007E7539" w:rsidRPr="009E65EB">
        <w:t>carries</w:t>
      </w:r>
      <w:r w:rsidRPr="009E65EB">
        <w:t xml:space="preserve"> </w:t>
      </w:r>
      <w:r w:rsidR="007E7539" w:rsidRPr="009E65EB">
        <w:t>a</w:t>
      </w:r>
      <w:r w:rsidRPr="009E65EB">
        <w:t xml:space="preserve"> </w:t>
      </w:r>
      <w:r w:rsidR="007E7539" w:rsidRPr="009E65EB">
        <w:t>mission</w:t>
      </w:r>
      <w:r w:rsidRPr="009E65EB">
        <w:t xml:space="preserve"> </w:t>
      </w:r>
      <w:r w:rsidR="007E7539" w:rsidRPr="009E65EB">
        <w:t>of</w:t>
      </w:r>
      <w:r w:rsidRPr="009E65EB">
        <w:t xml:space="preserve"> </w:t>
      </w:r>
      <w:r w:rsidR="007E7539" w:rsidRPr="009E65EB">
        <w:t>general</w:t>
      </w:r>
      <w:r w:rsidRPr="009E65EB">
        <w:t xml:space="preserve"> </w:t>
      </w:r>
      <w:r w:rsidR="007E7539" w:rsidRPr="009E65EB">
        <w:t>interest:</w:t>
      </w:r>
      <w:r w:rsidRPr="009E65EB">
        <w:t xml:space="preserve"> </w:t>
      </w:r>
      <w:r w:rsidR="007E7539" w:rsidRPr="009E65EB">
        <w:t>to</w:t>
      </w:r>
      <w:r w:rsidRPr="009E65EB">
        <w:t xml:space="preserve"> </w:t>
      </w:r>
      <w:r w:rsidR="007E7539" w:rsidRPr="009E65EB">
        <w:t>animate,</w:t>
      </w:r>
      <w:r w:rsidRPr="009E65EB">
        <w:t xml:space="preserve"> </w:t>
      </w:r>
      <w:r w:rsidR="007E7539" w:rsidRPr="009E65EB">
        <w:t>coordinate</w:t>
      </w:r>
      <w:r w:rsidRPr="009E65EB">
        <w:t xml:space="preserve"> </w:t>
      </w:r>
      <w:r w:rsidR="007E7539" w:rsidRPr="009E65EB">
        <w:t>and</w:t>
      </w:r>
      <w:r w:rsidRPr="009E65EB">
        <w:t xml:space="preserve"> </w:t>
      </w:r>
      <w:r w:rsidR="007E7539" w:rsidRPr="009E65EB">
        <w:t>support</w:t>
      </w:r>
      <w:r w:rsidRPr="009E65EB">
        <w:t xml:space="preserve"> </w:t>
      </w:r>
      <w:r w:rsidR="007E7539" w:rsidRPr="009E65EB">
        <w:t>research</w:t>
      </w:r>
      <w:r w:rsidRPr="009E65EB">
        <w:t xml:space="preserve"> </w:t>
      </w:r>
      <w:r w:rsidR="007E7539" w:rsidRPr="009E65EB">
        <w:t>on</w:t>
      </w:r>
      <w:r w:rsidRPr="009E65EB">
        <w:t xml:space="preserve"> </w:t>
      </w:r>
      <w:r w:rsidR="007E7539" w:rsidRPr="009E65EB">
        <w:t>rare</w:t>
      </w:r>
      <w:r w:rsidRPr="009E65EB">
        <w:t xml:space="preserve"> </w:t>
      </w:r>
      <w:r w:rsidR="007E7539" w:rsidRPr="009E65EB">
        <w:t>diseases.</w:t>
      </w:r>
    </w:p>
    <w:p w14:paraId="71CA8309" w14:textId="4D7C203D" w:rsidR="007E7539" w:rsidRPr="009E65EB" w:rsidRDefault="007E7539" w:rsidP="007E7539">
      <w:pPr>
        <w:jc w:val="both"/>
      </w:pPr>
    </w:p>
    <w:p w14:paraId="2DED9289" w14:textId="77777777" w:rsidR="00176D8E" w:rsidRPr="009E65EB" w:rsidRDefault="00176D8E" w:rsidP="007E7539">
      <w:pPr>
        <w:jc w:val="both"/>
      </w:pPr>
    </w:p>
    <w:p w14:paraId="1C5F3CAF" w14:textId="5E9352BA" w:rsidR="001008D1" w:rsidRPr="009E65EB" w:rsidRDefault="00140044" w:rsidP="00872F60">
      <w:pPr>
        <w:jc w:val="both"/>
        <w:rPr>
          <w:b/>
          <w:color w:val="4AC1E8"/>
          <w:sz w:val="28"/>
          <w:u w:val="single"/>
        </w:rPr>
      </w:pPr>
      <w:r w:rsidRPr="009E65EB">
        <w:rPr>
          <w:b/>
          <w:color w:val="4AC1E8"/>
          <w:sz w:val="28"/>
          <w:u w:val="single"/>
        </w:rPr>
        <w:t>Aim of the call</w:t>
      </w:r>
    </w:p>
    <w:p w14:paraId="54D99C49" w14:textId="77777777" w:rsidR="00BA1691" w:rsidRPr="009E65EB" w:rsidRDefault="00BA1691" w:rsidP="00872F60">
      <w:pPr>
        <w:jc w:val="both"/>
        <w:rPr>
          <w:b/>
          <w:color w:val="4AC1E8"/>
          <w:sz w:val="28"/>
          <w:u w:val="single"/>
        </w:rPr>
      </w:pPr>
    </w:p>
    <w:p w14:paraId="26959388" w14:textId="2112A9DF" w:rsidR="00240238" w:rsidRPr="009E65EB" w:rsidRDefault="00240238" w:rsidP="00240238">
      <w:pPr>
        <w:jc w:val="both"/>
        <w:rPr>
          <w:bCs/>
        </w:rPr>
      </w:pPr>
      <w:r w:rsidRPr="009E65EB">
        <w:rPr>
          <w:bCs/>
        </w:rPr>
        <w:t>Ichthyosis is a condition that causes widespread and persistent thick, dry, "fish-scale" skin.</w:t>
      </w:r>
      <w:r w:rsidRPr="009E65EB">
        <w:t xml:space="preserve"> </w:t>
      </w:r>
      <w:r w:rsidRPr="009E65EB">
        <w:rPr>
          <w:bCs/>
        </w:rPr>
        <w:t xml:space="preserve">There are at least 20 different types of </w:t>
      </w:r>
      <w:r w:rsidR="003F0175" w:rsidRPr="009E65EB">
        <w:rPr>
          <w:bCs/>
        </w:rPr>
        <w:t>I</w:t>
      </w:r>
      <w:r w:rsidR="00C1290C" w:rsidRPr="009E65EB">
        <w:rPr>
          <w:bCs/>
        </w:rPr>
        <w:t>chthyosis</w:t>
      </w:r>
      <w:r w:rsidRPr="009E65EB">
        <w:rPr>
          <w:bCs/>
        </w:rPr>
        <w:t xml:space="preserve">. Some types are inherited at birth and other types are acquired during adulthood. There is </w:t>
      </w:r>
      <w:r w:rsidR="00C1290C" w:rsidRPr="009E65EB">
        <w:rPr>
          <w:bCs/>
        </w:rPr>
        <w:t>no</w:t>
      </w:r>
      <w:r w:rsidRPr="009E65EB">
        <w:rPr>
          <w:bCs/>
        </w:rPr>
        <w:t xml:space="preserve"> cure for </w:t>
      </w:r>
      <w:r w:rsidR="003F0175" w:rsidRPr="009E65EB">
        <w:rPr>
          <w:bCs/>
        </w:rPr>
        <w:t>I</w:t>
      </w:r>
      <w:r w:rsidRPr="009E65EB">
        <w:rPr>
          <w:bCs/>
        </w:rPr>
        <w:t xml:space="preserve">chthyosis. </w:t>
      </w:r>
      <w:r w:rsidR="00E1096A" w:rsidRPr="009E65EB">
        <w:rPr>
          <w:bCs/>
        </w:rPr>
        <w:t>S</w:t>
      </w:r>
      <w:r w:rsidRPr="009E65EB">
        <w:rPr>
          <w:bCs/>
        </w:rPr>
        <w:t xml:space="preserve">ymptoms </w:t>
      </w:r>
      <w:r w:rsidR="00E1096A" w:rsidRPr="009E65EB">
        <w:rPr>
          <w:bCs/>
        </w:rPr>
        <w:t xml:space="preserve">can usually be kept </w:t>
      </w:r>
      <w:r w:rsidRPr="009E65EB">
        <w:rPr>
          <w:bCs/>
        </w:rPr>
        <w:t>manageable</w:t>
      </w:r>
      <w:r w:rsidR="00E1096A" w:rsidRPr="009E65EB">
        <w:rPr>
          <w:bCs/>
        </w:rPr>
        <w:t xml:space="preserve"> by daily skincare, but this routine is a heavy burden</w:t>
      </w:r>
      <w:r w:rsidRPr="009E65EB">
        <w:rPr>
          <w:bCs/>
        </w:rPr>
        <w:t>.</w:t>
      </w:r>
      <w:r w:rsidR="00E1096A" w:rsidRPr="009E65EB">
        <w:rPr>
          <w:bCs/>
        </w:rPr>
        <w:t xml:space="preserve"> Moreover, it was shown that </w:t>
      </w:r>
      <w:r w:rsidR="003F0175" w:rsidRPr="009E65EB">
        <w:rPr>
          <w:bCs/>
        </w:rPr>
        <w:t>I</w:t>
      </w:r>
      <w:r w:rsidR="00E1096A" w:rsidRPr="009E65EB">
        <w:rPr>
          <w:bCs/>
        </w:rPr>
        <w:t xml:space="preserve">chthyosis is associated with strong negative </w:t>
      </w:r>
      <w:r w:rsidR="00A620EE" w:rsidRPr="009E65EB">
        <w:rPr>
          <w:bCs/>
        </w:rPr>
        <w:t>psychosocial consequences.</w:t>
      </w:r>
    </w:p>
    <w:p w14:paraId="49789FA7" w14:textId="77777777" w:rsidR="00A620EE" w:rsidRPr="009E65EB" w:rsidRDefault="00A620EE" w:rsidP="007E7539">
      <w:pPr>
        <w:jc w:val="both"/>
      </w:pPr>
    </w:p>
    <w:p w14:paraId="7B26410B" w14:textId="77777777" w:rsidR="00A620EE" w:rsidRPr="009E65EB" w:rsidRDefault="004656C9" w:rsidP="007E7539">
      <w:pPr>
        <w:jc w:val="both"/>
      </w:pPr>
      <w:r w:rsidRPr="009E65EB">
        <w:t>This</w:t>
      </w:r>
      <w:r w:rsidR="00140044" w:rsidRPr="009E65EB">
        <w:t xml:space="preserve"> </w:t>
      </w:r>
      <w:r w:rsidRPr="009E65EB">
        <w:t>call</w:t>
      </w:r>
      <w:r w:rsidR="00140044" w:rsidRPr="009E65EB">
        <w:t xml:space="preserve"> </w:t>
      </w:r>
      <w:r w:rsidRPr="009E65EB">
        <w:t>for</w:t>
      </w:r>
      <w:r w:rsidR="00140044" w:rsidRPr="009E65EB">
        <w:t xml:space="preserve"> </w:t>
      </w:r>
      <w:r w:rsidRPr="009E65EB">
        <w:t>projects</w:t>
      </w:r>
      <w:r w:rsidR="00140044" w:rsidRPr="009E65EB">
        <w:t xml:space="preserve"> </w:t>
      </w:r>
      <w:r w:rsidRPr="009E65EB">
        <w:t>aims</w:t>
      </w:r>
      <w:r w:rsidR="00140044" w:rsidRPr="009E65EB">
        <w:t xml:space="preserve"> </w:t>
      </w:r>
      <w:r w:rsidRPr="009E65EB">
        <w:t>to</w:t>
      </w:r>
      <w:r w:rsidR="00140044" w:rsidRPr="009E65EB">
        <w:t xml:space="preserve"> </w:t>
      </w:r>
      <w:r w:rsidR="0040267B" w:rsidRPr="009E65EB">
        <w:t>develop</w:t>
      </w:r>
      <w:r w:rsidR="00140044" w:rsidRPr="009E65EB">
        <w:t xml:space="preserve"> </w:t>
      </w:r>
      <w:r w:rsidR="00A620EE" w:rsidRPr="009E65EB">
        <w:t xml:space="preserve">innovative </w:t>
      </w:r>
      <w:r w:rsidR="0040267B" w:rsidRPr="009E65EB">
        <w:t>research</w:t>
      </w:r>
      <w:r w:rsidR="00140044" w:rsidRPr="009E65EB">
        <w:t xml:space="preserve"> </w:t>
      </w:r>
      <w:r w:rsidR="00A620EE" w:rsidRPr="009E65EB">
        <w:t xml:space="preserve">program to better understand </w:t>
      </w:r>
      <w:r w:rsidR="003F0175" w:rsidRPr="009E65EB">
        <w:t>I</w:t>
      </w:r>
      <w:r w:rsidR="00A620EE" w:rsidRPr="009E65EB">
        <w:t>chthyosis and develop new therapeutic approaches</w:t>
      </w:r>
      <w:r w:rsidRPr="009E65EB">
        <w:t>.</w:t>
      </w:r>
      <w:r w:rsidR="00140044" w:rsidRPr="009E65EB">
        <w:t xml:space="preserve"> </w:t>
      </w:r>
      <w:r w:rsidRPr="009E65EB">
        <w:t>All</w:t>
      </w:r>
      <w:r w:rsidR="00140044" w:rsidRPr="009E65EB">
        <w:t xml:space="preserve"> </w:t>
      </w:r>
      <w:r w:rsidRPr="009E65EB">
        <w:t>biomedical</w:t>
      </w:r>
      <w:r w:rsidR="00140044" w:rsidRPr="009E65EB">
        <w:t xml:space="preserve"> </w:t>
      </w:r>
      <w:r w:rsidRPr="009E65EB">
        <w:t>disciplines</w:t>
      </w:r>
      <w:r w:rsidR="00140044" w:rsidRPr="009E65EB">
        <w:t xml:space="preserve"> </w:t>
      </w:r>
      <w:r w:rsidR="00210C1B" w:rsidRPr="009E65EB">
        <w:t xml:space="preserve">are </w:t>
      </w:r>
      <w:r w:rsidR="0040267B" w:rsidRPr="009E65EB">
        <w:t>eligible</w:t>
      </w:r>
      <w:r w:rsidR="00A620EE" w:rsidRPr="009E65EB">
        <w:t>.</w:t>
      </w:r>
    </w:p>
    <w:p w14:paraId="733FEB12" w14:textId="77777777" w:rsidR="009E65EB" w:rsidRPr="009E65EB" w:rsidRDefault="009E65EB" w:rsidP="007E7539">
      <w:pPr>
        <w:jc w:val="both"/>
      </w:pPr>
    </w:p>
    <w:p w14:paraId="0EEB8854" w14:textId="0FEF5A55" w:rsidR="00210C1B" w:rsidRPr="009E65EB" w:rsidRDefault="00A620EE" w:rsidP="00176D8E">
      <w:pPr>
        <w:jc w:val="both"/>
        <w:rPr>
          <w:b/>
          <w:bCs/>
        </w:rPr>
      </w:pPr>
      <w:r w:rsidRPr="009E65EB">
        <w:rPr>
          <w:b/>
          <w:bCs/>
        </w:rPr>
        <w:t>Clinical research projects are not eligible for this call for projects</w:t>
      </w:r>
    </w:p>
    <w:p w14:paraId="13E5852E" w14:textId="77777777" w:rsidR="00A620EE" w:rsidRPr="009E65EB" w:rsidRDefault="00A620EE" w:rsidP="00176D8E">
      <w:pPr>
        <w:jc w:val="both"/>
      </w:pPr>
    </w:p>
    <w:p w14:paraId="0B73F824" w14:textId="77777777" w:rsidR="009E65EB" w:rsidRPr="009E65EB" w:rsidRDefault="009E65EB" w:rsidP="009E65EB"/>
    <w:p w14:paraId="51D441F9" w14:textId="09909A16" w:rsidR="00240238" w:rsidRPr="009E65EB" w:rsidRDefault="00176D8E" w:rsidP="009E65EB">
      <w:pPr>
        <w:rPr>
          <w:b/>
          <w:color w:val="4AC1E8"/>
          <w:sz w:val="28"/>
          <w:u w:val="single"/>
        </w:rPr>
      </w:pPr>
      <w:r w:rsidRPr="009E65EB">
        <w:rPr>
          <w:b/>
          <w:color w:val="4AC1E8"/>
          <w:sz w:val="28"/>
          <w:u w:val="single"/>
        </w:rPr>
        <w:t>Eligibility</w:t>
      </w:r>
      <w:r w:rsidR="00140044" w:rsidRPr="009E65EB">
        <w:rPr>
          <w:b/>
          <w:color w:val="4AC1E8"/>
          <w:sz w:val="28"/>
          <w:u w:val="single"/>
        </w:rPr>
        <w:t xml:space="preserve"> </w:t>
      </w:r>
      <w:r w:rsidRPr="009E65EB">
        <w:rPr>
          <w:b/>
          <w:color w:val="4AC1E8"/>
          <w:sz w:val="28"/>
          <w:u w:val="single"/>
        </w:rPr>
        <w:t>criteria</w:t>
      </w:r>
    </w:p>
    <w:p w14:paraId="26499304" w14:textId="77777777" w:rsidR="00BA1691" w:rsidRPr="009E65EB" w:rsidRDefault="00BA1691" w:rsidP="00BA1691">
      <w:pPr>
        <w:jc w:val="both"/>
        <w:rPr>
          <w:b/>
          <w:color w:val="4AC1E8"/>
          <w:sz w:val="28"/>
          <w:u w:val="single"/>
        </w:rPr>
      </w:pPr>
    </w:p>
    <w:p w14:paraId="1CEC3600" w14:textId="0D758483" w:rsidR="00176D8E" w:rsidRPr="009E65EB" w:rsidRDefault="006612A0" w:rsidP="00176D8E">
      <w:pPr>
        <w:pStyle w:val="Tramecouleur-Accent31"/>
        <w:ind w:left="0"/>
        <w:jc w:val="both"/>
        <w:rPr>
          <w:rFonts w:asciiTheme="minorHAnsi" w:hAnsiTheme="minorHAnsi"/>
        </w:rPr>
      </w:pPr>
      <w:r w:rsidRPr="009E65EB">
        <w:rPr>
          <w:rFonts w:asciiTheme="minorHAnsi" w:hAnsiTheme="minorHAnsi"/>
        </w:rPr>
        <w:t>The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project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will</w:t>
      </w:r>
      <w:r w:rsidR="00140044" w:rsidRPr="009E65EB">
        <w:rPr>
          <w:rFonts w:asciiTheme="minorHAnsi" w:hAnsiTheme="minorHAnsi"/>
        </w:rPr>
        <w:t xml:space="preserve"> </w:t>
      </w:r>
      <w:r w:rsidR="00176D8E" w:rsidRPr="009E65EB">
        <w:rPr>
          <w:rFonts w:asciiTheme="minorHAnsi" w:hAnsiTheme="minorHAnsi"/>
        </w:rPr>
        <w:t>explicitly</w:t>
      </w:r>
      <w:r w:rsidR="00140044" w:rsidRPr="009E65EB">
        <w:rPr>
          <w:rFonts w:asciiTheme="minorHAnsi" w:hAnsiTheme="minorHAnsi"/>
        </w:rPr>
        <w:t xml:space="preserve"> </w:t>
      </w:r>
      <w:r w:rsidR="00176D8E" w:rsidRPr="009E65EB">
        <w:rPr>
          <w:rFonts w:asciiTheme="minorHAnsi" w:hAnsiTheme="minorHAnsi"/>
        </w:rPr>
        <w:t>formulate</w:t>
      </w:r>
      <w:r w:rsidR="00140044" w:rsidRPr="009E65EB">
        <w:rPr>
          <w:rFonts w:asciiTheme="minorHAnsi" w:hAnsiTheme="minorHAnsi"/>
        </w:rPr>
        <w:t xml:space="preserve"> </w:t>
      </w:r>
      <w:r w:rsidR="00210C1B" w:rsidRPr="009E65EB">
        <w:rPr>
          <w:rFonts w:asciiTheme="minorHAnsi" w:hAnsiTheme="minorHAnsi"/>
        </w:rPr>
        <w:t>a research</w:t>
      </w:r>
      <w:r w:rsidR="00140044" w:rsidRPr="009E65EB">
        <w:rPr>
          <w:rFonts w:asciiTheme="minorHAnsi" w:hAnsiTheme="minorHAnsi"/>
          <w:b/>
        </w:rPr>
        <w:t xml:space="preserve"> </w:t>
      </w:r>
      <w:r w:rsidR="00210C1B" w:rsidRPr="009E65EB">
        <w:rPr>
          <w:rFonts w:asciiTheme="minorHAnsi" w:hAnsiTheme="minorHAnsi"/>
          <w:b/>
        </w:rPr>
        <w:t>question</w:t>
      </w:r>
      <w:r w:rsidR="00210C1B" w:rsidRPr="009E65EB">
        <w:rPr>
          <w:rFonts w:asciiTheme="minorHAnsi" w:hAnsiTheme="minorHAnsi"/>
        </w:rPr>
        <w:t xml:space="preserve"> addressing issues</w:t>
      </w:r>
      <w:r w:rsidR="00140044" w:rsidRPr="009E65EB">
        <w:rPr>
          <w:rFonts w:asciiTheme="minorHAnsi" w:hAnsiTheme="minorHAnsi"/>
        </w:rPr>
        <w:t xml:space="preserve"> </w:t>
      </w:r>
      <w:r w:rsidR="00176D8E" w:rsidRPr="009E65EB">
        <w:rPr>
          <w:rFonts w:asciiTheme="minorHAnsi" w:hAnsiTheme="minorHAnsi"/>
        </w:rPr>
        <w:t>specifically</w:t>
      </w:r>
      <w:r w:rsidR="00140044" w:rsidRPr="009E65EB">
        <w:rPr>
          <w:rFonts w:asciiTheme="minorHAnsi" w:hAnsiTheme="minorHAnsi"/>
        </w:rPr>
        <w:t xml:space="preserve"> </w:t>
      </w:r>
      <w:r w:rsidR="00176D8E" w:rsidRPr="009E65EB">
        <w:rPr>
          <w:rFonts w:asciiTheme="minorHAnsi" w:hAnsiTheme="minorHAnsi"/>
        </w:rPr>
        <w:t>related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to</w:t>
      </w:r>
      <w:r w:rsidR="00140044" w:rsidRPr="009E65EB">
        <w:rPr>
          <w:rFonts w:asciiTheme="minorHAnsi" w:hAnsiTheme="minorHAnsi"/>
        </w:rPr>
        <w:t xml:space="preserve"> </w:t>
      </w:r>
      <w:r w:rsidR="003F0175" w:rsidRPr="009E65EB">
        <w:rPr>
          <w:rFonts w:asciiTheme="minorHAnsi" w:hAnsiTheme="minorHAnsi"/>
        </w:rPr>
        <w:t>I</w:t>
      </w:r>
      <w:r w:rsidR="00C1290C" w:rsidRPr="009E65EB">
        <w:rPr>
          <w:rFonts w:asciiTheme="minorHAnsi" w:hAnsiTheme="minorHAnsi"/>
        </w:rPr>
        <w:t>chthyosis</w:t>
      </w:r>
      <w:r w:rsidR="00176D8E" w:rsidRPr="009E65EB">
        <w:rPr>
          <w:rFonts w:asciiTheme="minorHAnsi" w:hAnsiTheme="minorHAnsi"/>
        </w:rPr>
        <w:t>.</w:t>
      </w:r>
    </w:p>
    <w:p w14:paraId="4B667FA7" w14:textId="6B56DEF0" w:rsidR="00176D8E" w:rsidRPr="009E65EB" w:rsidRDefault="00176D8E" w:rsidP="00176D8E">
      <w:pPr>
        <w:jc w:val="both"/>
        <w:rPr>
          <w:b/>
        </w:rPr>
      </w:pPr>
      <w:r w:rsidRPr="009E65EB">
        <w:rPr>
          <w:bCs/>
        </w:rPr>
        <w:t>The</w:t>
      </w:r>
      <w:r w:rsidR="00140044" w:rsidRPr="009E65EB">
        <w:rPr>
          <w:bCs/>
        </w:rPr>
        <w:t xml:space="preserve"> </w:t>
      </w:r>
      <w:r w:rsidRPr="009E65EB">
        <w:rPr>
          <w:bCs/>
        </w:rPr>
        <w:t>project</w:t>
      </w:r>
      <w:r w:rsidR="00140044" w:rsidRPr="009E65EB">
        <w:rPr>
          <w:bCs/>
        </w:rPr>
        <w:t xml:space="preserve"> </w:t>
      </w:r>
      <w:r w:rsidRPr="009E65EB">
        <w:rPr>
          <w:bCs/>
        </w:rPr>
        <w:t>will</w:t>
      </w:r>
      <w:r w:rsidR="00140044" w:rsidRPr="009E65EB">
        <w:rPr>
          <w:bCs/>
        </w:rPr>
        <w:t xml:space="preserve"> </w:t>
      </w:r>
      <w:r w:rsidRPr="009E65EB">
        <w:rPr>
          <w:bCs/>
        </w:rPr>
        <w:t>have</w:t>
      </w:r>
      <w:r w:rsidR="00140044" w:rsidRPr="009E65EB">
        <w:rPr>
          <w:bCs/>
        </w:rPr>
        <w:t xml:space="preserve"> </w:t>
      </w:r>
      <w:r w:rsidRPr="009E65EB">
        <w:rPr>
          <w:bCs/>
        </w:rPr>
        <w:t>to</w:t>
      </w:r>
      <w:r w:rsidR="00140044" w:rsidRPr="009E65EB">
        <w:rPr>
          <w:bCs/>
        </w:rPr>
        <w:t xml:space="preserve"> </w:t>
      </w:r>
      <w:r w:rsidRPr="009E65EB">
        <w:rPr>
          <w:bCs/>
        </w:rPr>
        <w:t>demonstrate</w:t>
      </w:r>
      <w:r w:rsidR="00140044" w:rsidRPr="009E65EB">
        <w:rPr>
          <w:bCs/>
        </w:rPr>
        <w:t xml:space="preserve"> </w:t>
      </w:r>
      <w:r w:rsidRPr="009E65EB">
        <w:rPr>
          <w:bCs/>
        </w:rPr>
        <w:t>its</w:t>
      </w:r>
      <w:r w:rsidR="00140044" w:rsidRPr="009E65EB">
        <w:rPr>
          <w:b/>
        </w:rPr>
        <w:t xml:space="preserve"> </w:t>
      </w:r>
      <w:r w:rsidR="00210C1B" w:rsidRPr="009E65EB">
        <w:rPr>
          <w:b/>
        </w:rPr>
        <w:t>novelty</w:t>
      </w:r>
      <w:r w:rsidRPr="009E65EB">
        <w:rPr>
          <w:b/>
        </w:rPr>
        <w:t>,</w:t>
      </w:r>
      <w:r w:rsidR="00210C1B" w:rsidRPr="009E65EB">
        <w:t xml:space="preserve"> its </w:t>
      </w:r>
      <w:r w:rsidRPr="009E65EB">
        <w:rPr>
          <w:b/>
          <w:bCs/>
        </w:rPr>
        <w:t>feasibility</w:t>
      </w:r>
      <w:r w:rsidR="00140044" w:rsidRPr="009E65EB">
        <w:t xml:space="preserve"> </w:t>
      </w:r>
      <w:r w:rsidRPr="009E65EB">
        <w:t>and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rPr>
          <w:b/>
          <w:bCs/>
        </w:rPr>
        <w:t>expertise</w:t>
      </w:r>
      <w:r w:rsidR="00210C1B" w:rsidRPr="009E65EB">
        <w:rPr>
          <w:b/>
          <w:bCs/>
        </w:rPr>
        <w:t>(s)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researcher</w:t>
      </w:r>
      <w:r w:rsidR="00210C1B" w:rsidRPr="009E65EB">
        <w:t>(</w:t>
      </w:r>
      <w:r w:rsidRPr="009E65EB">
        <w:t>s</w:t>
      </w:r>
      <w:r w:rsidR="00210C1B" w:rsidRPr="009E65EB">
        <w:t>)</w:t>
      </w:r>
      <w:r w:rsidR="00140044" w:rsidRPr="009E65EB">
        <w:t xml:space="preserve"> </w:t>
      </w:r>
      <w:r w:rsidR="006612A0" w:rsidRPr="009E65EB">
        <w:t>involved.</w:t>
      </w:r>
    </w:p>
    <w:p w14:paraId="7BFBCA59" w14:textId="2CBF9E0E" w:rsidR="00176D8E" w:rsidRPr="009E65EB" w:rsidRDefault="00176D8E" w:rsidP="00176D8E">
      <w:pPr>
        <w:pStyle w:val="Tramecouleur-Accent31"/>
        <w:ind w:left="0"/>
        <w:jc w:val="both"/>
        <w:rPr>
          <w:rFonts w:asciiTheme="minorHAnsi" w:hAnsiTheme="minorHAnsi"/>
        </w:rPr>
      </w:pPr>
      <w:r w:rsidRPr="009E65EB">
        <w:rPr>
          <w:rFonts w:asciiTheme="minorHAnsi" w:hAnsiTheme="minorHAnsi"/>
        </w:rPr>
        <w:t>The</w:t>
      </w:r>
      <w:r w:rsidR="00140044" w:rsidRPr="009E65EB">
        <w:rPr>
          <w:rFonts w:asciiTheme="minorHAnsi" w:hAnsiTheme="minorHAnsi"/>
        </w:rPr>
        <w:t xml:space="preserve"> </w:t>
      </w:r>
      <w:r w:rsidR="002A234E" w:rsidRPr="009E65EB">
        <w:rPr>
          <w:rFonts w:asciiTheme="minorHAnsi" w:hAnsiTheme="minorHAnsi"/>
        </w:rPr>
        <w:t>principal investigator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("lead</w:t>
      </w:r>
      <w:r w:rsidR="00140044" w:rsidRPr="009E65EB">
        <w:rPr>
          <w:rFonts w:asciiTheme="minorHAnsi" w:hAnsiTheme="minorHAnsi"/>
        </w:rPr>
        <w:t xml:space="preserve"> </w:t>
      </w:r>
      <w:r w:rsidR="00210C1B" w:rsidRPr="009E65EB">
        <w:rPr>
          <w:rFonts w:asciiTheme="minorHAnsi" w:hAnsiTheme="minorHAnsi"/>
        </w:rPr>
        <w:t>applicant</w:t>
      </w:r>
      <w:r w:rsidRPr="009E65EB">
        <w:rPr>
          <w:rFonts w:asciiTheme="minorHAnsi" w:hAnsiTheme="minorHAnsi"/>
        </w:rPr>
        <w:t>")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must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be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a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  <w:b/>
          <w:bCs/>
        </w:rPr>
        <w:t>researcher,</w:t>
      </w:r>
      <w:r w:rsidR="00210C1B" w:rsidRPr="009E65EB">
        <w:rPr>
          <w:rFonts w:asciiTheme="minorHAnsi" w:hAnsiTheme="minorHAnsi"/>
          <w:b/>
          <w:bCs/>
        </w:rPr>
        <w:t xml:space="preserve"> </w:t>
      </w:r>
      <w:r w:rsidR="00210C1B" w:rsidRPr="009E65EB">
        <w:rPr>
          <w:rFonts w:asciiTheme="minorHAnsi" w:hAnsiTheme="minorHAnsi"/>
        </w:rPr>
        <w:t>belong</w:t>
      </w:r>
      <w:r w:rsidRPr="009E65EB">
        <w:rPr>
          <w:rFonts w:asciiTheme="minorHAnsi" w:hAnsiTheme="minorHAnsi"/>
        </w:rPr>
        <w:t>ing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to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a</w:t>
      </w:r>
      <w:r w:rsidR="00140044" w:rsidRPr="009E65EB">
        <w:rPr>
          <w:rFonts w:asciiTheme="minorHAnsi" w:hAnsiTheme="minorHAnsi"/>
        </w:rPr>
        <w:t xml:space="preserve"> </w:t>
      </w:r>
      <w:r w:rsidR="005D2C65" w:rsidRPr="009E65EB">
        <w:rPr>
          <w:rFonts w:asciiTheme="minorHAnsi" w:hAnsiTheme="minorHAnsi"/>
        </w:rPr>
        <w:t xml:space="preserve">European </w:t>
      </w:r>
      <w:r w:rsidRPr="009E65EB">
        <w:rPr>
          <w:rFonts w:asciiTheme="minorHAnsi" w:hAnsiTheme="minorHAnsi"/>
        </w:rPr>
        <w:t>research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organization</w:t>
      </w:r>
      <w:r w:rsidRPr="009E65EB">
        <w:rPr>
          <w:rStyle w:val="Appelnotedebasdep"/>
          <w:rFonts w:asciiTheme="minorHAnsi" w:hAnsiTheme="minorHAnsi"/>
        </w:rPr>
        <w:footnoteReference w:id="4"/>
      </w:r>
      <w:r w:rsidR="00210C1B" w:rsidRPr="009E65EB">
        <w:rPr>
          <w:rFonts w:asciiTheme="minorHAnsi" w:hAnsiTheme="minorHAnsi"/>
        </w:rPr>
        <w:t>.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It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is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expected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that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the</w:t>
      </w:r>
      <w:r w:rsidR="00140044" w:rsidRPr="009E65EB">
        <w:rPr>
          <w:rFonts w:asciiTheme="minorHAnsi" w:hAnsiTheme="minorHAnsi"/>
        </w:rPr>
        <w:t xml:space="preserve"> </w:t>
      </w:r>
      <w:r w:rsidR="00210C1B" w:rsidRPr="009E65EB">
        <w:rPr>
          <w:rFonts w:asciiTheme="minorHAnsi" w:hAnsiTheme="minorHAnsi"/>
        </w:rPr>
        <w:t>lead applicant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will</w:t>
      </w:r>
      <w:r w:rsidR="00140044" w:rsidRPr="009E65EB">
        <w:rPr>
          <w:rFonts w:asciiTheme="minorHAnsi" w:hAnsiTheme="minorHAnsi"/>
        </w:rPr>
        <w:t xml:space="preserve"> </w:t>
      </w:r>
      <w:r w:rsidR="00BA1691" w:rsidRPr="009E65EB">
        <w:rPr>
          <w:rFonts w:asciiTheme="minorHAnsi" w:hAnsiTheme="minorHAnsi"/>
        </w:rPr>
        <w:t>have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a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  <w:bCs/>
        </w:rPr>
        <w:t>permanent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position.</w:t>
      </w:r>
      <w:r w:rsidR="00140044" w:rsidRPr="009E65EB">
        <w:rPr>
          <w:rFonts w:asciiTheme="minorHAnsi" w:hAnsiTheme="minorHAnsi"/>
        </w:rPr>
        <w:t xml:space="preserve">  </w:t>
      </w:r>
      <w:r w:rsidR="006612A0" w:rsidRPr="009E65EB">
        <w:rPr>
          <w:rFonts w:asciiTheme="minorHAnsi" w:hAnsiTheme="minorHAnsi"/>
        </w:rPr>
        <w:t>Otherwise,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the</w:t>
      </w:r>
      <w:r w:rsidR="00140044" w:rsidRPr="009E65EB">
        <w:rPr>
          <w:rFonts w:asciiTheme="minorHAnsi" w:hAnsiTheme="minorHAnsi"/>
        </w:rPr>
        <w:t xml:space="preserve"> </w:t>
      </w:r>
      <w:r w:rsidR="00210C1B" w:rsidRPr="009E65EB">
        <w:rPr>
          <w:rFonts w:asciiTheme="minorHAnsi" w:hAnsiTheme="minorHAnsi"/>
        </w:rPr>
        <w:t>lead applicant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will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have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to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provide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proof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of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an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employment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contract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with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the</w:t>
      </w:r>
      <w:r w:rsidR="00140044" w:rsidRPr="009E65EB">
        <w:rPr>
          <w:rFonts w:asciiTheme="minorHAnsi" w:hAnsiTheme="minorHAnsi"/>
        </w:rPr>
        <w:t xml:space="preserve"> </w:t>
      </w:r>
      <w:r w:rsidR="00210C1B" w:rsidRPr="009E65EB">
        <w:rPr>
          <w:rFonts w:asciiTheme="minorHAnsi" w:hAnsiTheme="minorHAnsi"/>
        </w:rPr>
        <w:t xml:space="preserve">research </w:t>
      </w:r>
      <w:r w:rsidR="002723FB" w:rsidRPr="009E65EB">
        <w:rPr>
          <w:rFonts w:asciiTheme="minorHAnsi" w:hAnsiTheme="minorHAnsi"/>
        </w:rPr>
        <w:t>organization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managing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the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allocated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funds.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The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employment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contract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will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have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to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run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for</w:t>
      </w:r>
      <w:r w:rsidR="00140044" w:rsidRPr="009E65EB">
        <w:rPr>
          <w:rFonts w:asciiTheme="minorHAnsi" w:hAnsiTheme="minorHAnsi"/>
        </w:rPr>
        <w:t xml:space="preserve"> </w:t>
      </w:r>
      <w:r w:rsidR="002723FB" w:rsidRPr="009E65EB">
        <w:rPr>
          <w:rFonts w:asciiTheme="minorHAnsi" w:hAnsiTheme="minorHAnsi"/>
        </w:rPr>
        <w:t>the</w:t>
      </w:r>
      <w:r w:rsidR="00140044" w:rsidRPr="009E65EB">
        <w:rPr>
          <w:rFonts w:asciiTheme="minorHAnsi" w:hAnsiTheme="minorHAnsi"/>
        </w:rPr>
        <w:t xml:space="preserve"> </w:t>
      </w:r>
      <w:r w:rsidR="00BA1691" w:rsidRPr="009E65EB">
        <w:rPr>
          <w:rFonts w:asciiTheme="minorHAnsi" w:hAnsiTheme="minorHAnsi"/>
        </w:rPr>
        <w:t xml:space="preserve">entire </w:t>
      </w:r>
      <w:r w:rsidR="002723FB" w:rsidRPr="009E65EB">
        <w:rPr>
          <w:rFonts w:asciiTheme="minorHAnsi" w:hAnsiTheme="minorHAnsi"/>
        </w:rPr>
        <w:t>duration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of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the</w:t>
      </w:r>
      <w:r w:rsidR="00140044" w:rsidRPr="009E65EB">
        <w:rPr>
          <w:rFonts w:asciiTheme="minorHAnsi" w:hAnsiTheme="minorHAnsi"/>
        </w:rPr>
        <w:t xml:space="preserve"> </w:t>
      </w:r>
      <w:r w:rsidRPr="009E65EB">
        <w:rPr>
          <w:rFonts w:asciiTheme="minorHAnsi" w:hAnsiTheme="minorHAnsi"/>
        </w:rPr>
        <w:t>research</w:t>
      </w:r>
      <w:r w:rsidR="00140044" w:rsidRPr="009E65EB">
        <w:rPr>
          <w:rFonts w:asciiTheme="minorHAnsi" w:hAnsiTheme="minorHAnsi"/>
        </w:rPr>
        <w:t xml:space="preserve"> </w:t>
      </w:r>
      <w:r w:rsidR="006612A0" w:rsidRPr="009E65EB">
        <w:rPr>
          <w:rFonts w:asciiTheme="minorHAnsi" w:hAnsiTheme="minorHAnsi"/>
        </w:rPr>
        <w:t>project</w:t>
      </w:r>
      <w:r w:rsidR="00BA1691" w:rsidRPr="009E65EB">
        <w:rPr>
          <w:rFonts w:asciiTheme="minorHAnsi" w:hAnsiTheme="minorHAnsi"/>
        </w:rPr>
        <w:t xml:space="preserve"> plus 6 months</w:t>
      </w:r>
      <w:r w:rsidR="006612A0" w:rsidRPr="009E65EB">
        <w:rPr>
          <w:rFonts w:asciiTheme="minorHAnsi" w:hAnsiTheme="minorHAnsi"/>
        </w:rPr>
        <w:t>.</w:t>
      </w:r>
    </w:p>
    <w:p w14:paraId="03688E76" w14:textId="6F99D7F7" w:rsidR="00176D8E" w:rsidRPr="009E65EB" w:rsidRDefault="00176D8E" w:rsidP="007E7539">
      <w:pPr>
        <w:jc w:val="both"/>
      </w:pPr>
    </w:p>
    <w:p w14:paraId="7BFF24EC" w14:textId="77777777" w:rsidR="00BA1691" w:rsidRPr="009E65EB" w:rsidRDefault="00BA1691" w:rsidP="007E7539">
      <w:pPr>
        <w:jc w:val="both"/>
      </w:pPr>
    </w:p>
    <w:p w14:paraId="7363235A" w14:textId="06387E3B" w:rsidR="002723FB" w:rsidRPr="009E65EB" w:rsidRDefault="00D157C3" w:rsidP="002723FB">
      <w:pPr>
        <w:jc w:val="both"/>
        <w:rPr>
          <w:b/>
          <w:color w:val="4AC1E8"/>
          <w:sz w:val="28"/>
          <w:u w:val="single"/>
        </w:rPr>
      </w:pPr>
      <w:r w:rsidRPr="009E65EB">
        <w:rPr>
          <w:b/>
          <w:color w:val="4AC1E8"/>
          <w:sz w:val="28"/>
          <w:u w:val="single"/>
        </w:rPr>
        <w:t>Funding</w:t>
      </w:r>
    </w:p>
    <w:p w14:paraId="404F40BA" w14:textId="77777777" w:rsidR="00BA1691" w:rsidRPr="009E65EB" w:rsidRDefault="00BA1691" w:rsidP="002723FB">
      <w:pPr>
        <w:jc w:val="both"/>
        <w:rPr>
          <w:b/>
          <w:color w:val="4AC1E8"/>
          <w:sz w:val="28"/>
          <w:u w:val="single"/>
        </w:rPr>
      </w:pPr>
    </w:p>
    <w:p w14:paraId="23092365" w14:textId="2622D677" w:rsidR="002723FB" w:rsidRPr="009E65EB" w:rsidRDefault="002723FB" w:rsidP="002723FB">
      <w:pPr>
        <w:jc w:val="both"/>
      </w:pPr>
      <w:r w:rsidRPr="009E65EB">
        <w:t>This</w:t>
      </w:r>
      <w:r w:rsidR="00140044" w:rsidRPr="009E65EB">
        <w:t xml:space="preserve"> </w:t>
      </w:r>
      <w:r w:rsidRPr="009E65EB">
        <w:t>call</w:t>
      </w:r>
      <w:r w:rsidR="00140044" w:rsidRPr="009E65EB">
        <w:t xml:space="preserve"> </w:t>
      </w:r>
      <w:r w:rsidRPr="009E65EB">
        <w:t>for</w:t>
      </w:r>
      <w:r w:rsidR="00140044" w:rsidRPr="009E65EB">
        <w:t xml:space="preserve"> </w:t>
      </w:r>
      <w:r w:rsidRPr="009E65EB">
        <w:t>research</w:t>
      </w:r>
      <w:r w:rsidR="00140044" w:rsidRPr="009E65EB">
        <w:t xml:space="preserve"> </w:t>
      </w:r>
      <w:r w:rsidRPr="009E65EB">
        <w:t>projects</w:t>
      </w:r>
      <w:r w:rsidR="00140044" w:rsidRPr="009E65EB">
        <w:t xml:space="preserve"> </w:t>
      </w:r>
      <w:r w:rsidRPr="009E65EB">
        <w:t>provides</w:t>
      </w:r>
      <w:r w:rsidR="00140044" w:rsidRPr="009E65EB">
        <w:t xml:space="preserve"> </w:t>
      </w:r>
      <w:r w:rsidRPr="009E65EB">
        <w:t>for</w:t>
      </w:r>
      <w:r w:rsidR="00140044" w:rsidRPr="009E65EB">
        <w:t xml:space="preserve"> </w:t>
      </w:r>
      <w:r w:rsidRPr="009E65EB">
        <w:t>financial</w:t>
      </w:r>
      <w:r w:rsidR="00140044" w:rsidRPr="009E65EB">
        <w:t xml:space="preserve"> </w:t>
      </w:r>
      <w:r w:rsidRPr="009E65EB">
        <w:t>support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up</w:t>
      </w:r>
      <w:r w:rsidR="00140044" w:rsidRPr="009E65EB">
        <w:t xml:space="preserve"> </w:t>
      </w:r>
      <w:r w:rsidRPr="009E65EB">
        <w:t>to</w:t>
      </w:r>
      <w:r w:rsidR="00140044" w:rsidRPr="009E65EB">
        <w:t xml:space="preserve"> </w:t>
      </w:r>
      <w:r w:rsidRPr="009E65EB">
        <w:rPr>
          <w:b/>
          <w:bCs/>
        </w:rPr>
        <w:t>10</w:t>
      </w:r>
      <w:r w:rsidR="003F0175" w:rsidRPr="009E65EB">
        <w:rPr>
          <w:b/>
          <w:bCs/>
        </w:rPr>
        <w:t>0</w:t>
      </w:r>
      <w:r w:rsidRPr="009E65EB">
        <w:rPr>
          <w:b/>
          <w:bCs/>
        </w:rPr>
        <w:t>,000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euros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for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a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maximum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duration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of</w:t>
      </w:r>
      <w:r w:rsidR="00140044" w:rsidRPr="009E65EB">
        <w:rPr>
          <w:b/>
          <w:bCs/>
        </w:rPr>
        <w:t xml:space="preserve"> </w:t>
      </w:r>
      <w:r w:rsidR="003F0175" w:rsidRPr="009E65EB">
        <w:rPr>
          <w:b/>
          <w:bCs/>
        </w:rPr>
        <w:t>24</w:t>
      </w:r>
      <w:r w:rsidR="00140044" w:rsidRPr="009E65EB">
        <w:t xml:space="preserve"> </w:t>
      </w:r>
      <w:r w:rsidRPr="009E65EB">
        <w:rPr>
          <w:b/>
          <w:bCs/>
        </w:rPr>
        <w:t>month.</w:t>
      </w:r>
    </w:p>
    <w:p w14:paraId="5A70DC34" w14:textId="129CB859" w:rsidR="002723FB" w:rsidRPr="009E65EB" w:rsidRDefault="00533414" w:rsidP="002723FB">
      <w:pPr>
        <w:jc w:val="both"/>
      </w:pPr>
      <w:r w:rsidRPr="009E65EB">
        <w:t>Funding</w:t>
      </w:r>
      <w:r w:rsidR="00140044" w:rsidRPr="009E65EB">
        <w:t xml:space="preserve"> </w:t>
      </w:r>
      <w:r w:rsidR="00D157C3" w:rsidRPr="009E65EB">
        <w:t xml:space="preserve">support </w:t>
      </w:r>
      <w:r w:rsidRPr="009E65EB">
        <w:t>can</w:t>
      </w:r>
      <w:r w:rsidR="00140044" w:rsidRPr="009E65EB">
        <w:t xml:space="preserve"> </w:t>
      </w:r>
      <w:r w:rsidRPr="009E65EB">
        <w:t>cover</w:t>
      </w:r>
      <w:r w:rsidR="00140044" w:rsidRPr="009E65EB">
        <w:t xml:space="preserve"> </w:t>
      </w:r>
      <w:r w:rsidRPr="009E65EB">
        <w:t>personnel</w:t>
      </w:r>
      <w:r w:rsidR="00140044" w:rsidRPr="009E65EB">
        <w:t xml:space="preserve"> </w:t>
      </w:r>
      <w:r w:rsidRPr="009E65EB">
        <w:t>expenses</w:t>
      </w:r>
      <w:r w:rsidR="00140044" w:rsidRPr="009E65EB">
        <w:t xml:space="preserve"> </w:t>
      </w:r>
      <w:r w:rsidRPr="009E65EB">
        <w:t>(excluding</w:t>
      </w:r>
      <w:r w:rsidR="00140044" w:rsidRPr="009E65EB">
        <w:t xml:space="preserve"> </w:t>
      </w:r>
      <w:r w:rsidRPr="009E65EB">
        <w:t>administrative</w:t>
      </w:r>
      <w:r w:rsidR="00140044" w:rsidRPr="009E65EB">
        <w:t xml:space="preserve"> </w:t>
      </w:r>
      <w:r w:rsidRPr="009E65EB">
        <w:t>staff</w:t>
      </w:r>
      <w:r w:rsidR="003F0175" w:rsidRPr="009E65EB">
        <w:t xml:space="preserve"> and Master students</w:t>
      </w:r>
      <w:r w:rsidRPr="009E65EB">
        <w:t>),</w:t>
      </w:r>
      <w:r w:rsidR="00140044" w:rsidRPr="009E65EB">
        <w:t xml:space="preserve"> </w:t>
      </w:r>
      <w:r w:rsidR="00892709" w:rsidRPr="009E65EB">
        <w:t>operations,</w:t>
      </w:r>
      <w:r w:rsidR="00140044" w:rsidRPr="009E65EB">
        <w:t xml:space="preserve"> </w:t>
      </w:r>
      <w:r w:rsidRPr="009E65EB">
        <w:t>and</w:t>
      </w:r>
      <w:r w:rsidR="00140044" w:rsidRPr="009E65EB">
        <w:t xml:space="preserve"> </w:t>
      </w:r>
      <w:r w:rsidRPr="009E65EB">
        <w:t>mission</w:t>
      </w:r>
      <w:r w:rsidR="00892709" w:rsidRPr="009E65EB">
        <w:t>s</w:t>
      </w:r>
      <w:r w:rsidRPr="009E65EB">
        <w:t>,</w:t>
      </w:r>
      <w:r w:rsidR="00140044" w:rsidRPr="009E65EB">
        <w:t xml:space="preserve"> </w:t>
      </w:r>
      <w:r w:rsidRPr="009E65EB">
        <w:t>provided</w:t>
      </w:r>
      <w:r w:rsidR="00140044" w:rsidRPr="009E65EB">
        <w:t xml:space="preserve"> </w:t>
      </w:r>
      <w:r w:rsidRPr="009E65EB">
        <w:t>they</w:t>
      </w:r>
      <w:r w:rsidR="00140044" w:rsidRPr="009E65EB">
        <w:t xml:space="preserve"> </w:t>
      </w:r>
      <w:r w:rsidRPr="009E65EB">
        <w:t>are</w:t>
      </w:r>
      <w:r w:rsidR="00140044" w:rsidRPr="009E65EB">
        <w:t xml:space="preserve"> </w:t>
      </w:r>
      <w:r w:rsidRPr="009E65EB">
        <w:t>entirely</w:t>
      </w:r>
      <w:r w:rsidR="00140044" w:rsidRPr="009E65EB">
        <w:t xml:space="preserve"> </w:t>
      </w:r>
      <w:r w:rsidRPr="009E65EB">
        <w:t>and</w:t>
      </w:r>
      <w:r w:rsidR="00140044" w:rsidRPr="009E65EB">
        <w:t xml:space="preserve"> </w:t>
      </w:r>
      <w:r w:rsidRPr="009E65EB">
        <w:t>exclusively</w:t>
      </w:r>
      <w:r w:rsidR="00140044" w:rsidRPr="009E65EB">
        <w:t xml:space="preserve"> </w:t>
      </w:r>
      <w:r w:rsidRPr="009E65EB">
        <w:t>dedicated</w:t>
      </w:r>
      <w:r w:rsidR="00140044" w:rsidRPr="009E65EB">
        <w:t xml:space="preserve"> </w:t>
      </w:r>
      <w:r w:rsidRPr="009E65EB">
        <w:t>to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project.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use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service</w:t>
      </w:r>
      <w:r w:rsidR="00140044" w:rsidRPr="009E65EB">
        <w:t xml:space="preserve"> </w:t>
      </w:r>
      <w:r w:rsidRPr="009E65EB">
        <w:t>providers</w:t>
      </w:r>
      <w:r w:rsidR="00140044" w:rsidRPr="009E65EB">
        <w:t xml:space="preserve"> </w:t>
      </w:r>
      <w:r w:rsidRPr="009E65EB">
        <w:t>for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project</w:t>
      </w:r>
      <w:r w:rsidR="00140044" w:rsidRPr="009E65EB">
        <w:t xml:space="preserve"> </w:t>
      </w:r>
      <w:r w:rsidRPr="009E65EB">
        <w:t>should</w:t>
      </w:r>
      <w:r w:rsidR="00140044" w:rsidRPr="009E65EB">
        <w:t xml:space="preserve"> </w:t>
      </w:r>
      <w:r w:rsidRPr="009E65EB">
        <w:t>only</w:t>
      </w:r>
      <w:r w:rsidR="00140044" w:rsidRPr="009E65EB">
        <w:t xml:space="preserve"> </w:t>
      </w:r>
      <w:r w:rsidRPr="009E65EB">
        <w:t>cover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execution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a</w:t>
      </w:r>
      <w:r w:rsidR="00140044" w:rsidRPr="009E65EB">
        <w:t xml:space="preserve"> </w:t>
      </w:r>
      <w:r w:rsidRPr="009E65EB">
        <w:t>very</w:t>
      </w:r>
      <w:r w:rsidR="00140044" w:rsidRPr="009E65EB">
        <w:t xml:space="preserve"> </w:t>
      </w:r>
      <w:r w:rsidRPr="009E65EB">
        <w:t>limited</w:t>
      </w:r>
      <w:r w:rsidR="00140044" w:rsidRPr="009E65EB">
        <w:t xml:space="preserve"> </w:t>
      </w:r>
      <w:r w:rsidRPr="009E65EB">
        <w:t>part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project.</w:t>
      </w:r>
      <w:r w:rsidR="00BA1691" w:rsidRPr="009E65EB">
        <w:t xml:space="preserve"> Please note that indirect costs and institutional overhead are not provided.</w:t>
      </w:r>
    </w:p>
    <w:p w14:paraId="309F9F3A" w14:textId="3B72E840" w:rsidR="002723FB" w:rsidRPr="009E65EB" w:rsidRDefault="002723FB" w:rsidP="002723FB">
      <w:pPr>
        <w:jc w:val="both"/>
      </w:pPr>
      <w:r w:rsidRPr="009E65EB">
        <w:rPr>
          <w:b/>
          <w:bCs/>
        </w:rPr>
        <w:t>Funding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must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be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realistic,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reasonable,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detailed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post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by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post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and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fully</w:t>
      </w:r>
      <w:r w:rsidR="00D157C3" w:rsidRPr="009E65EB">
        <w:rPr>
          <w:b/>
          <w:bCs/>
        </w:rPr>
        <w:t xml:space="preserve"> </w:t>
      </w:r>
      <w:r w:rsidRPr="009E65EB">
        <w:rPr>
          <w:b/>
          <w:bCs/>
        </w:rPr>
        <w:t>justified</w:t>
      </w:r>
      <w:r w:rsidRPr="009E65EB">
        <w:t>.</w:t>
      </w:r>
    </w:p>
    <w:p w14:paraId="4244C06F" w14:textId="77777777" w:rsidR="00BA1691" w:rsidRPr="009E65EB" w:rsidRDefault="00BA1691" w:rsidP="002723FB">
      <w:pPr>
        <w:jc w:val="both"/>
      </w:pPr>
    </w:p>
    <w:p w14:paraId="7DC737DD" w14:textId="339765B7" w:rsidR="007E1FCA" w:rsidRPr="009E65EB" w:rsidRDefault="002723FB" w:rsidP="00C54347">
      <w:pPr>
        <w:jc w:val="both"/>
      </w:pPr>
      <w:r w:rsidRPr="009E65EB">
        <w:t>An</w:t>
      </w:r>
      <w:r w:rsidR="00140044" w:rsidRPr="009E65EB">
        <w:t xml:space="preserve"> </w:t>
      </w:r>
      <w:r w:rsidRPr="009E65EB">
        <w:t>agreement</w:t>
      </w:r>
      <w:r w:rsidR="00140044" w:rsidRPr="009E65EB">
        <w:t xml:space="preserve"> </w:t>
      </w:r>
      <w:r w:rsidRPr="009E65EB">
        <w:t>will</w:t>
      </w:r>
      <w:r w:rsidR="00140044" w:rsidRPr="009E65EB">
        <w:t xml:space="preserve"> </w:t>
      </w:r>
      <w:r w:rsidRPr="009E65EB">
        <w:t>be</w:t>
      </w:r>
      <w:r w:rsidR="00140044" w:rsidRPr="009E65EB">
        <w:t xml:space="preserve"> </w:t>
      </w:r>
      <w:r w:rsidRPr="009E65EB">
        <w:t>established</w:t>
      </w:r>
      <w:r w:rsidR="00140044" w:rsidRPr="009E65EB">
        <w:t xml:space="preserve"> </w:t>
      </w:r>
      <w:r w:rsidRPr="009E65EB">
        <w:t>between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research</w:t>
      </w:r>
      <w:r w:rsidR="00140044" w:rsidRPr="009E65EB">
        <w:t xml:space="preserve"> </w:t>
      </w:r>
      <w:r w:rsidRPr="009E65EB">
        <w:t>program</w:t>
      </w:r>
      <w:r w:rsidR="00140044" w:rsidRPr="009E65EB">
        <w:t xml:space="preserve"> </w:t>
      </w:r>
      <w:r w:rsidRPr="009E65EB">
        <w:t>management</w:t>
      </w:r>
      <w:r w:rsidR="00140044" w:rsidRPr="009E65EB">
        <w:t xml:space="preserve"> </w:t>
      </w:r>
      <w:r w:rsidRPr="009E65EB">
        <w:t>organization</w:t>
      </w:r>
      <w:r w:rsidR="00140044" w:rsidRPr="009E65EB">
        <w:t xml:space="preserve"> </w:t>
      </w:r>
      <w:r w:rsidRPr="009E65EB">
        <w:t>(the</w:t>
      </w:r>
      <w:r w:rsidR="00140044" w:rsidRPr="009E65EB">
        <w:t xml:space="preserve"> </w:t>
      </w:r>
      <w:r w:rsidR="00D157C3" w:rsidRPr="009E65EB">
        <w:t>lead applicant’s</w:t>
      </w:r>
      <w:r w:rsidR="00140044" w:rsidRPr="009E65EB">
        <w:t xml:space="preserve"> </w:t>
      </w:r>
      <w:r w:rsidR="00D157C3" w:rsidRPr="009E65EB">
        <w:t xml:space="preserve">research </w:t>
      </w:r>
      <w:r w:rsidRPr="009E65EB">
        <w:t>organization)</w:t>
      </w:r>
      <w:r w:rsidR="00140044" w:rsidRPr="009E65EB">
        <w:t xml:space="preserve"> </w:t>
      </w:r>
      <w:r w:rsidRPr="009E65EB">
        <w:t>and</w:t>
      </w:r>
      <w:r w:rsidR="00140044" w:rsidRPr="009E65EB">
        <w:t xml:space="preserve"> </w:t>
      </w:r>
      <w:r w:rsidR="00D157C3" w:rsidRPr="009E65EB">
        <w:t>FFRD</w:t>
      </w:r>
      <w:r w:rsidRPr="009E65EB">
        <w:t>.</w:t>
      </w:r>
      <w:r w:rsidR="00140044" w:rsidRPr="009E65EB">
        <w:t xml:space="preserve"> </w:t>
      </w:r>
      <w:r w:rsidRPr="009E65EB">
        <w:rPr>
          <w:b/>
          <w:bCs/>
        </w:rPr>
        <w:t>The</w:t>
      </w:r>
      <w:r w:rsidR="00140044" w:rsidRPr="009E65EB">
        <w:rPr>
          <w:b/>
          <w:bCs/>
        </w:rPr>
        <w:t xml:space="preserve"> </w:t>
      </w:r>
      <w:r w:rsidR="00D157C3" w:rsidRPr="009E65EB">
        <w:rPr>
          <w:b/>
          <w:bCs/>
        </w:rPr>
        <w:t>management organization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will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not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be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able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to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charge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a</w:t>
      </w:r>
      <w:r w:rsidR="00BA1691" w:rsidRPr="009E65EB">
        <w:rPr>
          <w:b/>
          <w:bCs/>
        </w:rPr>
        <w:t>ny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management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fee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on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the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amount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awarded.</w:t>
      </w:r>
      <w:r w:rsidR="003F0175" w:rsidRPr="009E65EB">
        <w:rPr>
          <w:b/>
          <w:bCs/>
        </w:rPr>
        <w:t xml:space="preserve"> </w:t>
      </w:r>
    </w:p>
    <w:p w14:paraId="6D2A547E" w14:textId="50210DEB" w:rsidR="00C54347" w:rsidRPr="009E65EB" w:rsidRDefault="00C54347" w:rsidP="00C54347">
      <w:pPr>
        <w:jc w:val="both"/>
      </w:pPr>
      <w:r w:rsidRPr="009E65EB">
        <w:t>Co-financing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selected</w:t>
      </w:r>
      <w:r w:rsidR="00140044" w:rsidRPr="009E65EB">
        <w:t xml:space="preserve"> </w:t>
      </w:r>
      <w:r w:rsidRPr="009E65EB">
        <w:t>project</w:t>
      </w:r>
      <w:r w:rsidR="00140044" w:rsidRPr="009E65EB">
        <w:t xml:space="preserve"> </w:t>
      </w:r>
      <w:r w:rsidRPr="009E65EB">
        <w:t>is</w:t>
      </w:r>
      <w:r w:rsidR="00140044" w:rsidRPr="009E65EB">
        <w:t xml:space="preserve"> </w:t>
      </w:r>
      <w:r w:rsidRPr="009E65EB">
        <w:t>possible</w:t>
      </w:r>
      <w:r w:rsidR="00140044" w:rsidRPr="009E65EB">
        <w:t xml:space="preserve"> </w:t>
      </w:r>
      <w:r w:rsidRPr="009E65EB">
        <w:t>if</w:t>
      </w:r>
      <w:r w:rsidR="00140044" w:rsidRPr="009E65EB">
        <w:t xml:space="preserve"> </w:t>
      </w:r>
      <w:r w:rsidRPr="009E65EB">
        <w:t>there</w:t>
      </w:r>
      <w:r w:rsidR="00140044" w:rsidRPr="009E65EB">
        <w:t xml:space="preserve"> </w:t>
      </w:r>
      <w:r w:rsidRPr="009E65EB">
        <w:t>is</w:t>
      </w:r>
      <w:r w:rsidR="00140044" w:rsidRPr="009E65EB">
        <w:t xml:space="preserve"> </w:t>
      </w:r>
      <w:r w:rsidRPr="009E65EB">
        <w:t>no</w:t>
      </w:r>
      <w:r w:rsidR="00140044" w:rsidRPr="009E65EB">
        <w:t xml:space="preserve"> </w:t>
      </w:r>
      <w:r w:rsidRPr="009E65EB">
        <w:t>conflict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interest.</w:t>
      </w:r>
    </w:p>
    <w:p w14:paraId="6A9F0B13" w14:textId="77777777" w:rsidR="00BA1691" w:rsidRPr="009E65EB" w:rsidRDefault="00BA1691" w:rsidP="002723FB">
      <w:pPr>
        <w:jc w:val="both"/>
        <w:rPr>
          <w:b/>
          <w:bCs/>
        </w:rPr>
      </w:pPr>
    </w:p>
    <w:p w14:paraId="70BDBD27" w14:textId="2158E6E8" w:rsidR="00C54347" w:rsidRPr="009E65EB" w:rsidRDefault="002723FB" w:rsidP="002723FB">
      <w:pPr>
        <w:jc w:val="both"/>
      </w:pPr>
      <w:r w:rsidRPr="009E65EB">
        <w:rPr>
          <w:b/>
          <w:bCs/>
        </w:rPr>
        <w:t>The</w:t>
      </w:r>
      <w:r w:rsidR="00140044" w:rsidRPr="009E65EB">
        <w:rPr>
          <w:b/>
          <w:bCs/>
        </w:rPr>
        <w:t xml:space="preserve"> </w:t>
      </w:r>
      <w:r w:rsidR="00D157C3" w:rsidRPr="009E65EB">
        <w:rPr>
          <w:b/>
          <w:bCs/>
        </w:rPr>
        <w:t>lead applicant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will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manage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the</w:t>
      </w:r>
      <w:r w:rsidR="00140044" w:rsidRPr="009E65EB">
        <w:rPr>
          <w:b/>
          <w:bCs/>
        </w:rPr>
        <w:t xml:space="preserve"> </w:t>
      </w:r>
      <w:r w:rsidRPr="009E65EB">
        <w:rPr>
          <w:b/>
          <w:bCs/>
        </w:rPr>
        <w:t>allocated</w:t>
      </w:r>
      <w:r w:rsidR="00D157C3" w:rsidRPr="009E65EB">
        <w:rPr>
          <w:b/>
          <w:bCs/>
        </w:rPr>
        <w:t xml:space="preserve"> </w:t>
      </w:r>
      <w:r w:rsidR="00C54347" w:rsidRPr="009E65EB">
        <w:rPr>
          <w:b/>
          <w:bCs/>
        </w:rPr>
        <w:t>funds</w:t>
      </w:r>
      <w:r w:rsidR="00C54347" w:rsidRPr="009E65EB">
        <w:t>,</w:t>
      </w:r>
      <w:r w:rsidR="00140044" w:rsidRPr="009E65EB">
        <w:t xml:space="preserve"> </w:t>
      </w:r>
      <w:r w:rsidR="00C54347" w:rsidRPr="009E65EB">
        <w:t>including,</w:t>
      </w:r>
      <w:r w:rsidR="00140044" w:rsidRPr="009E65EB">
        <w:t xml:space="preserve"> </w:t>
      </w:r>
      <w:r w:rsidR="00C54347" w:rsidRPr="009E65EB">
        <w:t>if</w:t>
      </w:r>
      <w:r w:rsidR="00140044" w:rsidRPr="009E65EB">
        <w:t xml:space="preserve"> </w:t>
      </w:r>
      <w:r w:rsidR="00C54347" w:rsidRPr="009E65EB">
        <w:t>necessary</w:t>
      </w:r>
      <w:r w:rsidR="00D157C3" w:rsidRPr="009E65EB">
        <w:t xml:space="preserve">, </w:t>
      </w:r>
      <w:r w:rsidR="00C54347" w:rsidRPr="009E65EB">
        <w:t>the</w:t>
      </w:r>
      <w:r w:rsidR="00140044" w:rsidRPr="009E65EB">
        <w:t xml:space="preserve"> </w:t>
      </w:r>
      <w:r w:rsidR="00C54347" w:rsidRPr="009E65EB">
        <w:t>agreement</w:t>
      </w:r>
      <w:r w:rsidR="00140044" w:rsidRPr="009E65EB">
        <w:t xml:space="preserve"> </w:t>
      </w:r>
      <w:r w:rsidR="00C54347" w:rsidRPr="009E65EB">
        <w:t>and</w:t>
      </w:r>
      <w:r w:rsidR="00140044" w:rsidRPr="009E65EB">
        <w:t xml:space="preserve"> </w:t>
      </w:r>
      <w:r w:rsidR="00C54347" w:rsidRPr="009E65EB">
        <w:t>allocation</w:t>
      </w:r>
      <w:r w:rsidR="00140044" w:rsidRPr="009E65EB">
        <w:t xml:space="preserve"> </w:t>
      </w:r>
      <w:r w:rsidR="00C54347" w:rsidRPr="009E65EB">
        <w:t>to</w:t>
      </w:r>
      <w:r w:rsidR="00140044" w:rsidRPr="009E65EB">
        <w:t xml:space="preserve"> </w:t>
      </w:r>
      <w:r w:rsidR="00C54347" w:rsidRPr="009E65EB">
        <w:t>the</w:t>
      </w:r>
      <w:r w:rsidR="00140044" w:rsidRPr="009E65EB">
        <w:t xml:space="preserve"> </w:t>
      </w:r>
      <w:r w:rsidR="00C54347" w:rsidRPr="009E65EB">
        <w:t>partner</w:t>
      </w:r>
      <w:r w:rsidR="00D157C3" w:rsidRPr="009E65EB">
        <w:t>s</w:t>
      </w:r>
      <w:r w:rsidR="00140044" w:rsidRPr="009E65EB">
        <w:t xml:space="preserve"> </w:t>
      </w:r>
      <w:r w:rsidR="00C54347" w:rsidRPr="009E65EB">
        <w:t>teams.</w:t>
      </w:r>
    </w:p>
    <w:p w14:paraId="2943F584" w14:textId="7278CBF7" w:rsidR="00C54347" w:rsidRPr="009E65EB" w:rsidRDefault="00C54347" w:rsidP="002723FB">
      <w:pPr>
        <w:jc w:val="both"/>
      </w:pPr>
    </w:p>
    <w:p w14:paraId="1F35AA6F" w14:textId="77777777" w:rsidR="00BA1691" w:rsidRPr="009E65EB" w:rsidRDefault="00BA1691" w:rsidP="002723FB">
      <w:pPr>
        <w:jc w:val="both"/>
      </w:pPr>
    </w:p>
    <w:p w14:paraId="513FD7DA" w14:textId="68D826C9" w:rsidR="00C54347" w:rsidRPr="009E65EB" w:rsidRDefault="00C54347" w:rsidP="00C54347">
      <w:pPr>
        <w:jc w:val="both"/>
        <w:rPr>
          <w:b/>
          <w:color w:val="4AC1E8"/>
          <w:sz w:val="28"/>
          <w:u w:val="single"/>
        </w:rPr>
      </w:pPr>
      <w:r w:rsidRPr="009E65EB">
        <w:rPr>
          <w:b/>
          <w:color w:val="4AC1E8"/>
          <w:sz w:val="28"/>
          <w:u w:val="single"/>
        </w:rPr>
        <w:t>Submission,</w:t>
      </w:r>
      <w:r w:rsidR="00140044" w:rsidRPr="009E65EB">
        <w:rPr>
          <w:b/>
          <w:color w:val="4AC1E8"/>
          <w:sz w:val="28"/>
          <w:u w:val="single"/>
        </w:rPr>
        <w:t xml:space="preserve"> </w:t>
      </w:r>
      <w:r w:rsidR="00CC3B20" w:rsidRPr="009E65EB">
        <w:rPr>
          <w:b/>
          <w:color w:val="4AC1E8"/>
          <w:sz w:val="28"/>
          <w:u w:val="single"/>
        </w:rPr>
        <w:t>selection,</w:t>
      </w:r>
      <w:r w:rsidR="00140044" w:rsidRPr="009E65EB">
        <w:rPr>
          <w:b/>
          <w:color w:val="4AC1E8"/>
          <w:sz w:val="28"/>
          <w:u w:val="single"/>
        </w:rPr>
        <w:t xml:space="preserve"> </w:t>
      </w:r>
      <w:r w:rsidRPr="009E65EB">
        <w:rPr>
          <w:b/>
          <w:color w:val="4AC1E8"/>
          <w:sz w:val="28"/>
          <w:u w:val="single"/>
        </w:rPr>
        <w:t>and</w:t>
      </w:r>
      <w:r w:rsidR="00140044" w:rsidRPr="009E65EB">
        <w:rPr>
          <w:b/>
          <w:color w:val="4AC1E8"/>
          <w:sz w:val="28"/>
          <w:u w:val="single"/>
        </w:rPr>
        <w:t xml:space="preserve"> </w:t>
      </w:r>
      <w:r w:rsidRPr="009E65EB">
        <w:rPr>
          <w:b/>
          <w:color w:val="4AC1E8"/>
          <w:sz w:val="28"/>
          <w:u w:val="single"/>
        </w:rPr>
        <w:t>schedule</w:t>
      </w:r>
    </w:p>
    <w:p w14:paraId="4754CB47" w14:textId="77777777" w:rsidR="00BA1691" w:rsidRPr="009E65EB" w:rsidRDefault="00BA1691" w:rsidP="00C54347">
      <w:pPr>
        <w:jc w:val="both"/>
        <w:rPr>
          <w:b/>
          <w:color w:val="4AC1E8"/>
          <w:sz w:val="28"/>
          <w:u w:val="single"/>
        </w:rPr>
      </w:pPr>
    </w:p>
    <w:p w14:paraId="76C2C2BF" w14:textId="1DDB80B5" w:rsidR="00C54347" w:rsidRPr="009E65EB" w:rsidRDefault="00C54347" w:rsidP="00C54347">
      <w:pPr>
        <w:jc w:val="both"/>
      </w:pPr>
      <w:r w:rsidRPr="009E65EB">
        <w:t>The</w:t>
      </w:r>
      <w:r w:rsidR="00140044" w:rsidRPr="009E65EB">
        <w:t xml:space="preserve"> </w:t>
      </w:r>
      <w:r w:rsidR="00D157C3" w:rsidRPr="009E65EB">
        <w:t>proposal</w:t>
      </w:r>
      <w:r w:rsidR="00140044" w:rsidRPr="009E65EB">
        <w:t xml:space="preserve"> </w:t>
      </w:r>
      <w:r w:rsidRPr="009E65EB">
        <w:t>f</w:t>
      </w:r>
      <w:r w:rsidR="00D157C3" w:rsidRPr="009E65EB">
        <w:t>orm</w:t>
      </w:r>
      <w:r w:rsidRPr="009E65EB">
        <w:t>,</w:t>
      </w:r>
      <w:r w:rsidR="00140044" w:rsidRPr="009E65EB">
        <w:t xml:space="preserve"> </w:t>
      </w:r>
      <w:r w:rsidRPr="009E65EB">
        <w:t>in</w:t>
      </w:r>
      <w:r w:rsidR="00140044" w:rsidRPr="009E65EB">
        <w:t xml:space="preserve"> </w:t>
      </w:r>
      <w:r w:rsidRPr="009E65EB">
        <w:t>English,</w:t>
      </w:r>
      <w:r w:rsidR="00140044" w:rsidRPr="009E65EB">
        <w:t xml:space="preserve"> </w:t>
      </w:r>
      <w:r w:rsidRPr="009E65EB">
        <w:t>is</w:t>
      </w:r>
      <w:r w:rsidR="00140044" w:rsidRPr="009E65EB">
        <w:t xml:space="preserve"> </w:t>
      </w:r>
      <w:r w:rsidRPr="009E65EB">
        <w:t>to</w:t>
      </w:r>
      <w:r w:rsidR="00140044" w:rsidRPr="009E65EB">
        <w:t xml:space="preserve"> </w:t>
      </w:r>
      <w:r w:rsidRPr="009E65EB">
        <w:t>be</w:t>
      </w:r>
      <w:r w:rsidR="00140044" w:rsidRPr="009E65EB">
        <w:t xml:space="preserve"> </w:t>
      </w:r>
      <w:r w:rsidRPr="009E65EB">
        <w:t>sent</w:t>
      </w:r>
      <w:r w:rsidR="00140044" w:rsidRPr="009E65EB">
        <w:t xml:space="preserve"> </w:t>
      </w:r>
      <w:r w:rsidRPr="009E65EB">
        <w:t>by</w:t>
      </w:r>
      <w:r w:rsidR="00140044" w:rsidRPr="009E65EB">
        <w:t xml:space="preserve"> </w:t>
      </w:r>
      <w:r w:rsidRPr="009E65EB">
        <w:t>email:</w:t>
      </w:r>
    </w:p>
    <w:p w14:paraId="4D1C9620" w14:textId="34855E82" w:rsidR="00C54347" w:rsidRPr="009E65EB" w:rsidRDefault="00C54347" w:rsidP="00C54347">
      <w:pPr>
        <w:pStyle w:val="Paragraphedeliste"/>
        <w:numPr>
          <w:ilvl w:val="0"/>
          <w:numId w:val="11"/>
        </w:numPr>
        <w:jc w:val="both"/>
      </w:pPr>
      <w:r w:rsidRPr="009E65EB">
        <w:t>Before</w:t>
      </w:r>
      <w:r w:rsidR="00B0028F" w:rsidRPr="009E65EB">
        <w:t xml:space="preserve"> </w:t>
      </w:r>
      <w:r w:rsidR="0027149F" w:rsidRPr="009E65EB">
        <w:rPr>
          <w:b/>
          <w:bCs/>
        </w:rPr>
        <w:t>June 05</w:t>
      </w:r>
      <w:r w:rsidR="00B0028F" w:rsidRPr="009E65EB">
        <w:rPr>
          <w:b/>
          <w:bCs/>
        </w:rPr>
        <w:t>, 202</w:t>
      </w:r>
      <w:r w:rsidR="0027149F" w:rsidRPr="009E65EB">
        <w:rPr>
          <w:b/>
          <w:bCs/>
        </w:rPr>
        <w:t>2</w:t>
      </w:r>
      <w:r w:rsidR="00B0028F" w:rsidRPr="009E65EB">
        <w:t xml:space="preserve">, </w:t>
      </w:r>
      <w:r w:rsidRPr="009E65EB">
        <w:t>5pm</w:t>
      </w:r>
      <w:r w:rsidR="00140044" w:rsidRPr="009E65EB">
        <w:t xml:space="preserve"> </w:t>
      </w:r>
      <w:r w:rsidRPr="009E65EB">
        <w:t>(Paris</w:t>
      </w:r>
      <w:r w:rsidR="00140044" w:rsidRPr="009E65EB">
        <w:t xml:space="preserve"> </w:t>
      </w:r>
      <w:r w:rsidRPr="009E65EB">
        <w:t>time)</w:t>
      </w:r>
    </w:p>
    <w:p w14:paraId="0929E11A" w14:textId="0F762CF2" w:rsidR="00C54347" w:rsidRPr="009E65EB" w:rsidRDefault="00C54347" w:rsidP="00C54347">
      <w:pPr>
        <w:pStyle w:val="Paragraphedeliste"/>
        <w:numPr>
          <w:ilvl w:val="0"/>
          <w:numId w:val="11"/>
        </w:numPr>
        <w:jc w:val="both"/>
      </w:pPr>
      <w:r w:rsidRPr="009E65EB">
        <w:t>At</w:t>
      </w:r>
      <w:r w:rsidR="00140044" w:rsidRPr="009E65EB">
        <w:t xml:space="preserve"> </w:t>
      </w:r>
      <w:hyperlink r:id="rId12" w:history="1">
        <w:r w:rsidRPr="009E65EB">
          <w:rPr>
            <w:rStyle w:val="Lienhypertexte"/>
          </w:rPr>
          <w:t>aap.asso@fondation-maladiesrares.com</w:t>
        </w:r>
      </w:hyperlink>
    </w:p>
    <w:p w14:paraId="300678A1" w14:textId="21944FFB" w:rsidR="00C54347" w:rsidRPr="009E65EB" w:rsidRDefault="00C54347" w:rsidP="00C54347">
      <w:pPr>
        <w:pStyle w:val="Paragraphedeliste"/>
        <w:numPr>
          <w:ilvl w:val="0"/>
          <w:numId w:val="11"/>
        </w:numPr>
        <w:jc w:val="both"/>
      </w:pPr>
      <w:r w:rsidRPr="009E65EB">
        <w:t>With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following</w:t>
      </w:r>
      <w:r w:rsidR="00140044" w:rsidRPr="009E65EB">
        <w:t xml:space="preserve"> </w:t>
      </w:r>
      <w:r w:rsidRPr="009E65EB">
        <w:t>email</w:t>
      </w:r>
      <w:r w:rsidR="00140044" w:rsidRPr="009E65EB">
        <w:t xml:space="preserve"> </w:t>
      </w:r>
      <w:r w:rsidRPr="009E65EB">
        <w:t>item:</w:t>
      </w:r>
      <w:r w:rsidR="00140044" w:rsidRPr="009E65EB">
        <w:t xml:space="preserve"> </w:t>
      </w:r>
      <w:r w:rsidRPr="009E65EB">
        <w:t>"</w:t>
      </w:r>
      <w:r w:rsidR="0027149F" w:rsidRPr="009E65EB">
        <w:t>AIF</w:t>
      </w:r>
      <w:r w:rsidR="00140044" w:rsidRPr="009E65EB">
        <w:t xml:space="preserve"> </w:t>
      </w:r>
      <w:r w:rsidRPr="009E65EB">
        <w:t>AAP202</w:t>
      </w:r>
      <w:r w:rsidR="0027149F" w:rsidRPr="009E65EB">
        <w:t>2</w:t>
      </w:r>
      <w:r w:rsidR="00140044" w:rsidRPr="009E65EB">
        <w:t xml:space="preserve"> </w:t>
      </w:r>
      <w:r w:rsidRPr="009E65EB">
        <w:t>-</w:t>
      </w:r>
      <w:r w:rsidR="00140044" w:rsidRPr="009E65EB">
        <w:t xml:space="preserve"> </w:t>
      </w:r>
      <w:r w:rsidRPr="009E65EB">
        <w:rPr>
          <w:i/>
          <w:iCs/>
        </w:rPr>
        <w:t>Your</w:t>
      </w:r>
      <w:r w:rsidR="00140044" w:rsidRPr="009E65EB">
        <w:rPr>
          <w:i/>
          <w:iCs/>
        </w:rPr>
        <w:t xml:space="preserve"> </w:t>
      </w:r>
      <w:r w:rsidR="00D05392" w:rsidRPr="009E65EB">
        <w:rPr>
          <w:i/>
          <w:iCs/>
        </w:rPr>
        <w:t>last</w:t>
      </w:r>
      <w:r w:rsidR="00140044" w:rsidRPr="009E65EB">
        <w:t xml:space="preserve"> </w:t>
      </w:r>
      <w:r w:rsidRPr="009E65EB">
        <w:rPr>
          <w:i/>
          <w:iCs/>
        </w:rPr>
        <w:t>name"</w:t>
      </w:r>
      <w:r w:rsidR="00140044" w:rsidRPr="009E65EB">
        <w:t xml:space="preserve">  </w:t>
      </w:r>
    </w:p>
    <w:p w14:paraId="02938329" w14:textId="77777777" w:rsidR="00BA1691" w:rsidRPr="009E65EB" w:rsidRDefault="00BA1691" w:rsidP="00D157C3">
      <w:pPr>
        <w:jc w:val="both"/>
      </w:pPr>
    </w:p>
    <w:p w14:paraId="67B88A0D" w14:textId="6454B97F" w:rsidR="00D157C3" w:rsidRPr="009E65EB" w:rsidRDefault="00C54347" w:rsidP="00D157C3">
      <w:pPr>
        <w:jc w:val="both"/>
      </w:pPr>
      <w:r w:rsidRPr="009E65EB">
        <w:t>The</w:t>
      </w:r>
      <w:r w:rsidR="00140044" w:rsidRPr="009E65EB">
        <w:t xml:space="preserve"> </w:t>
      </w:r>
      <w:r w:rsidRPr="009E65EB">
        <w:t>joint</w:t>
      </w:r>
      <w:r w:rsidR="00140044" w:rsidRPr="009E65EB">
        <w:t xml:space="preserve"> </w:t>
      </w:r>
      <w:r w:rsidRPr="009E65EB">
        <w:t>selection</w:t>
      </w:r>
      <w:r w:rsidR="00140044" w:rsidRPr="009E65EB">
        <w:t xml:space="preserve"> </w:t>
      </w:r>
      <w:r w:rsidRPr="009E65EB">
        <w:t>by</w:t>
      </w:r>
      <w:r w:rsidR="00140044" w:rsidRPr="009E65EB">
        <w:t xml:space="preserve"> </w:t>
      </w:r>
      <w:r w:rsidR="0027149F" w:rsidRPr="009E65EB">
        <w:t>AIF</w:t>
      </w:r>
      <w:r w:rsidR="00140044" w:rsidRPr="009E65EB">
        <w:t xml:space="preserve"> </w:t>
      </w:r>
      <w:r w:rsidR="002C0333" w:rsidRPr="009E65EB">
        <w:t>and</w:t>
      </w:r>
      <w:r w:rsidR="00140044" w:rsidRPr="009E65EB">
        <w:t xml:space="preserve"> </w:t>
      </w:r>
      <w:r w:rsidR="00D157C3" w:rsidRPr="009E65EB">
        <w:t>FFRD</w:t>
      </w:r>
      <w:r w:rsidR="00140044" w:rsidRPr="009E65EB">
        <w:t xml:space="preserve"> </w:t>
      </w:r>
      <w:r w:rsidR="002C0333" w:rsidRPr="009E65EB">
        <w:t>will</w:t>
      </w:r>
      <w:r w:rsidR="00140044" w:rsidRPr="009E65EB">
        <w:t xml:space="preserve"> </w:t>
      </w:r>
      <w:r w:rsidR="002C0333" w:rsidRPr="009E65EB">
        <w:t>take</w:t>
      </w:r>
      <w:r w:rsidR="00140044" w:rsidRPr="009E65EB">
        <w:t xml:space="preserve"> </w:t>
      </w:r>
      <w:r w:rsidR="002C0333" w:rsidRPr="009E65EB">
        <w:t>place</w:t>
      </w:r>
      <w:r w:rsidR="00140044" w:rsidRPr="009E65EB">
        <w:t xml:space="preserve"> </w:t>
      </w:r>
      <w:r w:rsidR="009E65EB" w:rsidRPr="009E65EB">
        <w:t>based on</w:t>
      </w:r>
      <w:r w:rsidR="00D157C3" w:rsidRPr="009E65EB">
        <w:t>:</w:t>
      </w:r>
    </w:p>
    <w:p w14:paraId="48B36566" w14:textId="48CBDEF2" w:rsidR="00D157C3" w:rsidRPr="009E65EB" w:rsidRDefault="00D157C3" w:rsidP="00D157C3">
      <w:pPr>
        <w:jc w:val="both"/>
      </w:pPr>
      <w:r w:rsidRPr="009E65EB">
        <w:t>1 – validation of the eligibility criteria by FFRD</w:t>
      </w:r>
    </w:p>
    <w:p w14:paraId="07458D3D" w14:textId="0B317C66" w:rsidR="00D157C3" w:rsidRPr="009E65EB" w:rsidRDefault="00D157C3" w:rsidP="00D157C3">
      <w:pPr>
        <w:jc w:val="both"/>
      </w:pPr>
      <w:r w:rsidRPr="009E65EB">
        <w:lastRenderedPageBreak/>
        <w:t xml:space="preserve">2 – </w:t>
      </w:r>
      <w:r w:rsidR="00564EE2" w:rsidRPr="009E65EB">
        <w:t xml:space="preserve">adequation of the proposal with patient’s needs by </w:t>
      </w:r>
      <w:r w:rsidR="0027149F" w:rsidRPr="009E65EB">
        <w:t>AIF</w:t>
      </w:r>
    </w:p>
    <w:p w14:paraId="750ED7B0" w14:textId="7299A9FE" w:rsidR="00C54347" w:rsidRPr="009E65EB" w:rsidRDefault="00D157C3" w:rsidP="00D157C3">
      <w:pPr>
        <w:jc w:val="both"/>
      </w:pPr>
      <w:r w:rsidRPr="009E65EB">
        <w:t xml:space="preserve">3 – </w:t>
      </w:r>
      <w:r w:rsidR="002C0333" w:rsidRPr="009E65EB">
        <w:t>evaluations</w:t>
      </w:r>
      <w:r w:rsidR="00140044" w:rsidRPr="009E65EB">
        <w:t xml:space="preserve"> </w:t>
      </w:r>
      <w:r w:rsidR="002C0333" w:rsidRPr="009E65EB">
        <w:t>by</w:t>
      </w:r>
      <w:r w:rsidR="00140044" w:rsidRPr="009E65EB">
        <w:t xml:space="preserve"> </w:t>
      </w:r>
      <w:r w:rsidR="002C0333" w:rsidRPr="009E65EB">
        <w:t>independent</w:t>
      </w:r>
      <w:r w:rsidR="00140044" w:rsidRPr="009E65EB">
        <w:t xml:space="preserve"> </w:t>
      </w:r>
      <w:r w:rsidR="002C0333" w:rsidRPr="009E65EB">
        <w:t>external</w:t>
      </w:r>
      <w:r w:rsidR="00140044" w:rsidRPr="009E65EB">
        <w:t xml:space="preserve"> </w:t>
      </w:r>
      <w:r w:rsidR="002C0333" w:rsidRPr="009E65EB">
        <w:t>expert</w:t>
      </w:r>
      <w:r w:rsidR="0027149F" w:rsidRPr="009E65EB">
        <w:t>(</w:t>
      </w:r>
      <w:r w:rsidR="002C0333" w:rsidRPr="009E65EB">
        <w:t>s</w:t>
      </w:r>
      <w:r w:rsidR="0027149F" w:rsidRPr="009E65EB">
        <w:t>)</w:t>
      </w:r>
      <w:r w:rsidR="00140044" w:rsidRPr="009E65EB">
        <w:t xml:space="preserve"> </w:t>
      </w:r>
      <w:r w:rsidR="002C0333" w:rsidRPr="009E65EB">
        <w:t>(cf.</w:t>
      </w:r>
      <w:r w:rsidR="00140044" w:rsidRPr="009E65EB">
        <w:t xml:space="preserve"> </w:t>
      </w:r>
      <w:r w:rsidR="002C0333" w:rsidRPr="009E65EB">
        <w:t>appendix)</w:t>
      </w:r>
    </w:p>
    <w:p w14:paraId="1285962A" w14:textId="701B79DC" w:rsidR="00C54347" w:rsidRPr="009E65EB" w:rsidRDefault="00C54347" w:rsidP="00C54347">
      <w:pPr>
        <w:jc w:val="both"/>
      </w:pPr>
    </w:p>
    <w:p w14:paraId="691ECF14" w14:textId="77777777" w:rsidR="00BA1691" w:rsidRPr="009E65EB" w:rsidRDefault="00BA1691" w:rsidP="00C54347">
      <w:pPr>
        <w:jc w:val="both"/>
      </w:pPr>
    </w:p>
    <w:p w14:paraId="564496E6" w14:textId="5DFB213C" w:rsidR="00C54347" w:rsidRPr="009E65EB" w:rsidRDefault="00C54347" w:rsidP="00C54347">
      <w:pPr>
        <w:jc w:val="both"/>
        <w:rPr>
          <w:b/>
          <w:color w:val="4AC1E8"/>
          <w:sz w:val="28"/>
          <w:u w:val="single"/>
        </w:rPr>
      </w:pPr>
      <w:r w:rsidRPr="009E65EB">
        <w:rPr>
          <w:b/>
          <w:color w:val="4AC1E8"/>
          <w:sz w:val="28"/>
          <w:u w:val="single"/>
        </w:rPr>
        <w:t>Scientific</w:t>
      </w:r>
      <w:r w:rsidR="00140044" w:rsidRPr="009E65EB">
        <w:rPr>
          <w:b/>
          <w:color w:val="4AC1E8"/>
          <w:sz w:val="28"/>
          <w:u w:val="single"/>
        </w:rPr>
        <w:t xml:space="preserve"> </w:t>
      </w:r>
      <w:r w:rsidRPr="009E65EB">
        <w:rPr>
          <w:b/>
          <w:color w:val="4AC1E8"/>
          <w:sz w:val="28"/>
          <w:u w:val="single"/>
        </w:rPr>
        <w:t>and</w:t>
      </w:r>
      <w:r w:rsidR="00140044" w:rsidRPr="009E65EB">
        <w:rPr>
          <w:b/>
          <w:color w:val="4AC1E8"/>
          <w:sz w:val="28"/>
          <w:u w:val="single"/>
        </w:rPr>
        <w:t xml:space="preserve"> </w:t>
      </w:r>
      <w:r w:rsidRPr="009E65EB">
        <w:rPr>
          <w:b/>
          <w:color w:val="4AC1E8"/>
          <w:sz w:val="28"/>
          <w:u w:val="single"/>
        </w:rPr>
        <w:t>financial</w:t>
      </w:r>
      <w:r w:rsidR="00140044" w:rsidRPr="009E65EB">
        <w:rPr>
          <w:b/>
          <w:color w:val="4AC1E8"/>
          <w:sz w:val="28"/>
          <w:u w:val="single"/>
        </w:rPr>
        <w:t xml:space="preserve"> </w:t>
      </w:r>
      <w:r w:rsidRPr="009E65EB">
        <w:rPr>
          <w:b/>
          <w:color w:val="4AC1E8"/>
          <w:sz w:val="28"/>
          <w:u w:val="single"/>
        </w:rPr>
        <w:t>follow-up</w:t>
      </w:r>
    </w:p>
    <w:p w14:paraId="0636D504" w14:textId="77777777" w:rsidR="00BA1691" w:rsidRPr="009E65EB" w:rsidRDefault="00BA1691" w:rsidP="00C54347">
      <w:pPr>
        <w:jc w:val="both"/>
        <w:rPr>
          <w:b/>
          <w:color w:val="4AC1E8"/>
          <w:sz w:val="28"/>
          <w:u w:val="single"/>
        </w:rPr>
      </w:pPr>
    </w:p>
    <w:p w14:paraId="205DEB6B" w14:textId="4F58FC35" w:rsidR="00C54347" w:rsidRPr="009E65EB" w:rsidRDefault="00C54347" w:rsidP="00C54347">
      <w:pPr>
        <w:jc w:val="both"/>
      </w:pPr>
      <w:r w:rsidRPr="009E65EB">
        <w:t>A</w:t>
      </w:r>
      <w:r w:rsidR="00140044" w:rsidRPr="009E65EB">
        <w:t xml:space="preserve"> </w:t>
      </w:r>
      <w:r w:rsidRPr="009E65EB">
        <w:t>precise</w:t>
      </w:r>
      <w:r w:rsidR="00140044" w:rsidRPr="009E65EB">
        <w:t xml:space="preserve"> </w:t>
      </w:r>
      <w:r w:rsidRPr="009E65EB">
        <w:t>scientific</w:t>
      </w:r>
      <w:r w:rsidR="00140044" w:rsidRPr="009E65EB">
        <w:t xml:space="preserve"> </w:t>
      </w:r>
      <w:r w:rsidRPr="009E65EB">
        <w:t>and</w:t>
      </w:r>
      <w:r w:rsidR="00140044" w:rsidRPr="009E65EB">
        <w:t xml:space="preserve"> </w:t>
      </w:r>
      <w:r w:rsidRPr="009E65EB">
        <w:t>financial</w:t>
      </w:r>
      <w:r w:rsidR="00140044" w:rsidRPr="009E65EB">
        <w:t xml:space="preserve"> </w:t>
      </w:r>
      <w:r w:rsidRPr="009E65EB">
        <w:t>report</w:t>
      </w:r>
      <w:r w:rsidR="00140044" w:rsidRPr="009E65EB">
        <w:t xml:space="preserve"> </w:t>
      </w:r>
      <w:r w:rsidRPr="009E65EB">
        <w:t>will</w:t>
      </w:r>
      <w:r w:rsidR="00140044" w:rsidRPr="009E65EB">
        <w:t xml:space="preserve"> </w:t>
      </w:r>
      <w:r w:rsidRPr="009E65EB">
        <w:t>have</w:t>
      </w:r>
      <w:r w:rsidR="00140044" w:rsidRPr="009E65EB">
        <w:t xml:space="preserve"> </w:t>
      </w:r>
      <w:r w:rsidRPr="009E65EB">
        <w:t>to</w:t>
      </w:r>
      <w:r w:rsidR="00140044" w:rsidRPr="009E65EB">
        <w:t xml:space="preserve"> </w:t>
      </w:r>
      <w:r w:rsidRPr="009E65EB">
        <w:t>be</w:t>
      </w:r>
      <w:r w:rsidR="00140044" w:rsidRPr="009E65EB">
        <w:t xml:space="preserve"> </w:t>
      </w:r>
      <w:r w:rsidRPr="009E65EB">
        <w:t>produced</w:t>
      </w:r>
      <w:r w:rsidR="00140044" w:rsidRPr="009E65EB">
        <w:t xml:space="preserve"> </w:t>
      </w:r>
      <w:r w:rsidR="00564EE2" w:rsidRPr="009E65EB">
        <w:t>at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mid-term</w:t>
      </w:r>
      <w:r w:rsidR="00140044" w:rsidRPr="009E65EB">
        <w:t xml:space="preserve"> </w:t>
      </w:r>
      <w:r w:rsidR="00564EE2" w:rsidRPr="009E65EB">
        <w:t>of the project</w:t>
      </w:r>
      <w:r w:rsidRPr="009E65EB">
        <w:t>.</w:t>
      </w:r>
      <w:r w:rsidR="00140044" w:rsidRPr="009E65EB">
        <w:t xml:space="preserve"> </w:t>
      </w:r>
    </w:p>
    <w:p w14:paraId="4E1D36FF" w14:textId="74497656" w:rsidR="00C54347" w:rsidRPr="009E65EB" w:rsidRDefault="00C54347" w:rsidP="00C54347">
      <w:pPr>
        <w:jc w:val="both"/>
      </w:pPr>
      <w:r w:rsidRPr="009E65EB">
        <w:t>A</w:t>
      </w:r>
      <w:r w:rsidR="00140044" w:rsidRPr="009E65EB">
        <w:t xml:space="preserve"> </w:t>
      </w:r>
      <w:r w:rsidRPr="009E65EB">
        <w:t>final</w:t>
      </w:r>
      <w:r w:rsidR="00140044" w:rsidRPr="009E65EB">
        <w:t xml:space="preserve"> </w:t>
      </w:r>
      <w:r w:rsidR="00564EE2" w:rsidRPr="009E65EB">
        <w:t xml:space="preserve">scientific </w:t>
      </w:r>
      <w:r w:rsidRPr="009E65EB">
        <w:t>research</w:t>
      </w:r>
      <w:r w:rsidR="00140044" w:rsidRPr="009E65EB">
        <w:t xml:space="preserve"> </w:t>
      </w:r>
      <w:r w:rsidRPr="009E65EB">
        <w:t>report,</w:t>
      </w:r>
      <w:r w:rsidR="00140044" w:rsidRPr="009E65EB">
        <w:t xml:space="preserve"> </w:t>
      </w:r>
      <w:r w:rsidRPr="009E65EB">
        <w:t>a</w:t>
      </w:r>
      <w:r w:rsidR="00140044" w:rsidRPr="009E65EB">
        <w:t xml:space="preserve"> </w:t>
      </w:r>
      <w:r w:rsidR="00564EE2" w:rsidRPr="009E65EB">
        <w:t xml:space="preserve">comprehensive and readable </w:t>
      </w:r>
      <w:r w:rsidRPr="009E65EB">
        <w:t>report</w:t>
      </w:r>
      <w:r w:rsidR="00140044" w:rsidRPr="009E65EB">
        <w:t xml:space="preserve"> </w:t>
      </w:r>
      <w:r w:rsidR="00564EE2" w:rsidRPr="009E65EB">
        <w:t xml:space="preserve">for patients, </w:t>
      </w:r>
      <w:r w:rsidRPr="009E65EB">
        <w:t>and</w:t>
      </w:r>
      <w:r w:rsidR="00140044" w:rsidRPr="009E65EB">
        <w:t xml:space="preserve"> </w:t>
      </w:r>
      <w:r w:rsidRPr="009E65EB">
        <w:t>a</w:t>
      </w:r>
      <w:r w:rsidR="00140044" w:rsidRPr="009E65EB">
        <w:t xml:space="preserve"> </w:t>
      </w:r>
      <w:r w:rsidRPr="009E65EB">
        <w:t>summary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research</w:t>
      </w:r>
      <w:r w:rsidR="00140044" w:rsidRPr="009E65EB">
        <w:t xml:space="preserve"> </w:t>
      </w:r>
      <w:r w:rsidRPr="009E65EB">
        <w:t>results</w:t>
      </w:r>
      <w:r w:rsidR="00140044" w:rsidRPr="009E65EB">
        <w:t xml:space="preserve"> </w:t>
      </w:r>
      <w:r w:rsidRPr="009E65EB">
        <w:t>will</w:t>
      </w:r>
      <w:r w:rsidR="00140044" w:rsidRPr="009E65EB">
        <w:t xml:space="preserve"> </w:t>
      </w:r>
      <w:r w:rsidRPr="009E65EB">
        <w:t>have</w:t>
      </w:r>
      <w:r w:rsidR="00140044" w:rsidRPr="009E65EB">
        <w:t xml:space="preserve"> </w:t>
      </w:r>
      <w:r w:rsidRPr="009E65EB">
        <w:t>to</w:t>
      </w:r>
      <w:r w:rsidR="00140044" w:rsidRPr="009E65EB">
        <w:t xml:space="preserve"> </w:t>
      </w:r>
      <w:r w:rsidRPr="009E65EB">
        <w:t>be</w:t>
      </w:r>
      <w:r w:rsidR="00140044" w:rsidRPr="009E65EB">
        <w:t xml:space="preserve"> </w:t>
      </w:r>
      <w:r w:rsidRPr="009E65EB">
        <w:t>produced</w:t>
      </w:r>
      <w:r w:rsidR="00140044" w:rsidRPr="009E65EB">
        <w:t xml:space="preserve"> </w:t>
      </w:r>
      <w:r w:rsidRPr="009E65EB">
        <w:t>by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="00564EE2" w:rsidRPr="009E65EB">
        <w:t>main applicant</w:t>
      </w:r>
      <w:r w:rsidR="00140044" w:rsidRPr="009E65EB">
        <w:t xml:space="preserve"> </w:t>
      </w:r>
      <w:r w:rsidRPr="009E65EB">
        <w:t>6</w:t>
      </w:r>
      <w:r w:rsidR="00140044" w:rsidRPr="009E65EB">
        <w:t xml:space="preserve"> </w:t>
      </w:r>
      <w:r w:rsidRPr="009E65EB">
        <w:t>months</w:t>
      </w:r>
      <w:r w:rsidR="00140044" w:rsidRPr="009E65EB">
        <w:t xml:space="preserve"> </w:t>
      </w:r>
      <w:r w:rsidRPr="009E65EB">
        <w:t>after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end</w:t>
      </w:r>
      <w:r w:rsidR="00140044" w:rsidRPr="009E65EB">
        <w:t xml:space="preserve"> </w:t>
      </w:r>
      <w:r w:rsidRPr="009E65EB">
        <w:t>of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project.</w:t>
      </w:r>
    </w:p>
    <w:p w14:paraId="51D3A748" w14:textId="1376927C" w:rsidR="00C54347" w:rsidRPr="009E65EB" w:rsidRDefault="002C0333" w:rsidP="00C54347">
      <w:pPr>
        <w:jc w:val="both"/>
      </w:pPr>
      <w:r w:rsidRPr="009E65EB">
        <w:t>The</w:t>
      </w:r>
      <w:r w:rsidR="00140044" w:rsidRPr="009E65EB">
        <w:t xml:space="preserve"> </w:t>
      </w:r>
      <w:r w:rsidRPr="009E65EB">
        <w:t>work</w:t>
      </w:r>
      <w:r w:rsidR="00140044" w:rsidRPr="009E65EB">
        <w:t xml:space="preserve"> </w:t>
      </w:r>
      <w:r w:rsidRPr="009E65EB">
        <w:t>carried</w:t>
      </w:r>
      <w:r w:rsidR="00140044" w:rsidRPr="009E65EB">
        <w:t xml:space="preserve"> </w:t>
      </w:r>
      <w:r w:rsidRPr="009E65EB">
        <w:t>out</w:t>
      </w:r>
      <w:r w:rsidR="00140044" w:rsidRPr="009E65EB">
        <w:t xml:space="preserve"> </w:t>
      </w:r>
      <w:r w:rsidRPr="009E65EB">
        <w:t>and</w:t>
      </w:r>
      <w:r w:rsidR="00140044" w:rsidRPr="009E65EB">
        <w:t xml:space="preserve"> </w:t>
      </w:r>
      <w:r w:rsidRPr="009E65EB">
        <w:t>the</w:t>
      </w:r>
      <w:r w:rsidR="00140044" w:rsidRPr="009E65EB">
        <w:t xml:space="preserve"> </w:t>
      </w:r>
      <w:r w:rsidRPr="009E65EB">
        <w:t>results</w:t>
      </w:r>
      <w:r w:rsidR="00140044" w:rsidRPr="009E65EB">
        <w:t xml:space="preserve"> </w:t>
      </w:r>
      <w:r w:rsidRPr="009E65EB">
        <w:t>obtained</w:t>
      </w:r>
      <w:r w:rsidR="00140044" w:rsidRPr="009E65EB">
        <w:t xml:space="preserve"> </w:t>
      </w:r>
      <w:r w:rsidR="00C54347" w:rsidRPr="009E65EB">
        <w:t>are</w:t>
      </w:r>
      <w:r w:rsidR="00140044" w:rsidRPr="009E65EB">
        <w:t xml:space="preserve"> </w:t>
      </w:r>
      <w:r w:rsidR="00C54347" w:rsidRPr="009E65EB">
        <w:t>expected</w:t>
      </w:r>
      <w:r w:rsidR="00140044" w:rsidRPr="009E65EB">
        <w:t xml:space="preserve"> </w:t>
      </w:r>
      <w:r w:rsidR="00C54347" w:rsidRPr="009E65EB">
        <w:t>to</w:t>
      </w:r>
      <w:r w:rsidR="00140044" w:rsidRPr="009E65EB">
        <w:t xml:space="preserve"> </w:t>
      </w:r>
      <w:r w:rsidR="00C54347" w:rsidRPr="009E65EB">
        <w:t>be</w:t>
      </w:r>
      <w:r w:rsidR="00140044" w:rsidRPr="009E65EB">
        <w:t xml:space="preserve"> </w:t>
      </w:r>
      <w:r w:rsidR="0027149F" w:rsidRPr="009E65EB">
        <w:t xml:space="preserve">valorized in the form of mainstream publications </w:t>
      </w:r>
      <w:r w:rsidR="005D2C65" w:rsidRPr="009E65EB">
        <w:t xml:space="preserve">(at least for AIF website and newsletter) </w:t>
      </w:r>
      <w:r w:rsidR="0027149F" w:rsidRPr="009E65EB">
        <w:t>and scientific papers</w:t>
      </w:r>
      <w:r w:rsidR="00C54347" w:rsidRPr="009E65EB">
        <w:t>.</w:t>
      </w:r>
    </w:p>
    <w:p w14:paraId="5EE8D372" w14:textId="7D014E00" w:rsidR="00533414" w:rsidRPr="009E65EB" w:rsidRDefault="0027149F" w:rsidP="00533414">
      <w:pPr>
        <w:jc w:val="both"/>
      </w:pPr>
      <w:r w:rsidRPr="009E65EB">
        <w:t>Laureates</w:t>
      </w:r>
      <w:r w:rsidR="00140044" w:rsidRPr="009E65EB">
        <w:t xml:space="preserve"> </w:t>
      </w:r>
      <w:r w:rsidR="00C54347" w:rsidRPr="009E65EB">
        <w:t>may</w:t>
      </w:r>
      <w:r w:rsidR="00140044" w:rsidRPr="009E65EB">
        <w:t xml:space="preserve"> </w:t>
      </w:r>
      <w:r w:rsidR="00C54347" w:rsidRPr="009E65EB">
        <w:t>be</w:t>
      </w:r>
      <w:r w:rsidR="00140044" w:rsidRPr="009E65EB">
        <w:t xml:space="preserve"> </w:t>
      </w:r>
      <w:r w:rsidR="00C54347" w:rsidRPr="009E65EB">
        <w:t>invited</w:t>
      </w:r>
      <w:r w:rsidR="00140044" w:rsidRPr="009E65EB">
        <w:t xml:space="preserve"> </w:t>
      </w:r>
      <w:r w:rsidR="00C54347" w:rsidRPr="009E65EB">
        <w:t>to</w:t>
      </w:r>
      <w:r w:rsidR="00140044" w:rsidRPr="009E65EB">
        <w:t xml:space="preserve"> </w:t>
      </w:r>
      <w:r w:rsidR="00C54347" w:rsidRPr="009E65EB">
        <w:t>present</w:t>
      </w:r>
      <w:r w:rsidR="00140044" w:rsidRPr="009E65EB">
        <w:t xml:space="preserve"> </w:t>
      </w:r>
      <w:r w:rsidR="00C54347" w:rsidRPr="009E65EB">
        <w:t>their</w:t>
      </w:r>
      <w:r w:rsidR="00140044" w:rsidRPr="009E65EB">
        <w:t xml:space="preserve"> </w:t>
      </w:r>
      <w:r w:rsidR="00C54347" w:rsidRPr="009E65EB">
        <w:t>results</w:t>
      </w:r>
      <w:r w:rsidR="00140044" w:rsidRPr="009E65EB">
        <w:t xml:space="preserve"> </w:t>
      </w:r>
      <w:r w:rsidR="00C54347" w:rsidRPr="009E65EB">
        <w:t>at</w:t>
      </w:r>
      <w:r w:rsidR="00140044" w:rsidRPr="009E65EB">
        <w:t xml:space="preserve"> </w:t>
      </w:r>
      <w:r w:rsidR="00C54347" w:rsidRPr="009E65EB">
        <w:t>a</w:t>
      </w:r>
      <w:r w:rsidR="00140044" w:rsidRPr="009E65EB">
        <w:t xml:space="preserve"> </w:t>
      </w:r>
      <w:r w:rsidR="00C54347" w:rsidRPr="009E65EB">
        <w:t>dedicated</w:t>
      </w:r>
      <w:r w:rsidR="00140044" w:rsidRPr="009E65EB">
        <w:t xml:space="preserve"> </w:t>
      </w:r>
      <w:r w:rsidR="00C54347" w:rsidRPr="009E65EB">
        <w:t>scientific</w:t>
      </w:r>
      <w:r w:rsidR="00140044" w:rsidRPr="009E65EB">
        <w:t xml:space="preserve"> </w:t>
      </w:r>
      <w:r w:rsidR="00C54347" w:rsidRPr="009E65EB">
        <w:t>day.</w:t>
      </w:r>
    </w:p>
    <w:p w14:paraId="588A45C7" w14:textId="77777777" w:rsidR="00CC3B20" w:rsidRPr="009E65EB" w:rsidRDefault="00CC3B20" w:rsidP="00533414">
      <w:pPr>
        <w:jc w:val="both"/>
        <w:rPr>
          <w:b/>
          <w:sz w:val="28"/>
          <w:u w:val="single"/>
        </w:rPr>
      </w:pPr>
    </w:p>
    <w:p w14:paraId="63AFB21E" w14:textId="77777777" w:rsidR="00CC3B20" w:rsidRPr="009E65EB" w:rsidRDefault="00CC3B20" w:rsidP="00533414">
      <w:pPr>
        <w:jc w:val="both"/>
        <w:rPr>
          <w:b/>
          <w:sz w:val="28"/>
          <w:u w:val="single"/>
        </w:rPr>
      </w:pPr>
    </w:p>
    <w:p w14:paraId="4E3EAEAF" w14:textId="77777777" w:rsidR="00CC3B20" w:rsidRPr="009E65EB" w:rsidRDefault="00CC3B20" w:rsidP="00533414">
      <w:pPr>
        <w:jc w:val="both"/>
        <w:rPr>
          <w:b/>
          <w:sz w:val="28"/>
          <w:u w:val="single"/>
        </w:rPr>
      </w:pPr>
    </w:p>
    <w:p w14:paraId="4CBED9D3" w14:textId="77777777" w:rsidR="00CC3B20" w:rsidRPr="009E65EB" w:rsidRDefault="00CC3B20" w:rsidP="00533414">
      <w:pPr>
        <w:jc w:val="both"/>
        <w:rPr>
          <w:b/>
          <w:sz w:val="28"/>
          <w:u w:val="single"/>
        </w:rPr>
      </w:pPr>
    </w:p>
    <w:p w14:paraId="58185C92" w14:textId="77777777" w:rsidR="00E261DF" w:rsidRPr="009E65EB" w:rsidRDefault="00E261DF" w:rsidP="00533414">
      <w:pPr>
        <w:jc w:val="both"/>
        <w:rPr>
          <w:b/>
          <w:sz w:val="28"/>
          <w:u w:val="single"/>
        </w:rPr>
      </w:pPr>
    </w:p>
    <w:p w14:paraId="277E0E21" w14:textId="77777777" w:rsidR="00BA1691" w:rsidRPr="009E65EB" w:rsidRDefault="00BA1691">
      <w:pPr>
        <w:rPr>
          <w:b/>
          <w:sz w:val="28"/>
          <w:u w:val="single"/>
        </w:rPr>
      </w:pPr>
      <w:r w:rsidRPr="009E65EB">
        <w:rPr>
          <w:b/>
          <w:sz w:val="28"/>
          <w:u w:val="single"/>
        </w:rPr>
        <w:br w:type="page"/>
      </w:r>
    </w:p>
    <w:p w14:paraId="6A8EA41C" w14:textId="46B1A119" w:rsidR="00533414" w:rsidRPr="009E65EB" w:rsidRDefault="00564EE2" w:rsidP="00533414">
      <w:pPr>
        <w:jc w:val="both"/>
        <w:rPr>
          <w:b/>
          <w:sz w:val="28"/>
          <w:u w:val="single"/>
        </w:rPr>
      </w:pPr>
      <w:r w:rsidRPr="009E65EB">
        <w:rPr>
          <w:b/>
          <w:sz w:val="28"/>
          <w:u w:val="single"/>
        </w:rPr>
        <w:lastRenderedPageBreak/>
        <w:t>A</w:t>
      </w:r>
      <w:r w:rsidR="00533414" w:rsidRPr="009E65EB">
        <w:rPr>
          <w:b/>
          <w:sz w:val="28"/>
          <w:u w:val="single"/>
        </w:rPr>
        <w:t>nnex</w:t>
      </w:r>
    </w:p>
    <w:p w14:paraId="3357D8C7" w14:textId="77777777" w:rsidR="00533414" w:rsidRPr="009E65EB" w:rsidRDefault="00533414" w:rsidP="00533414"/>
    <w:p w14:paraId="4C242495" w14:textId="10EE9D3E" w:rsidR="00533414" w:rsidRPr="009E65EB" w:rsidRDefault="00533414" w:rsidP="00533414">
      <w:pPr>
        <w:rPr>
          <w:b/>
          <w:szCs w:val="28"/>
          <w:u w:val="single"/>
        </w:rPr>
      </w:pPr>
      <w:r w:rsidRPr="009E65EB">
        <w:rPr>
          <w:b/>
          <w:szCs w:val="28"/>
          <w:u w:val="single"/>
        </w:rPr>
        <w:t>Evaluation</w:t>
      </w:r>
      <w:r w:rsidR="00140044" w:rsidRPr="009E65EB">
        <w:rPr>
          <w:b/>
          <w:szCs w:val="28"/>
          <w:u w:val="single"/>
        </w:rPr>
        <w:t xml:space="preserve"> </w:t>
      </w:r>
      <w:r w:rsidRPr="009E65EB">
        <w:rPr>
          <w:b/>
          <w:szCs w:val="28"/>
          <w:u w:val="single"/>
        </w:rPr>
        <w:t>criteria</w:t>
      </w:r>
    </w:p>
    <w:p w14:paraId="219C3D40" w14:textId="77777777" w:rsidR="00533414" w:rsidRPr="009E65EB" w:rsidRDefault="00533414" w:rsidP="00533414">
      <w:pPr>
        <w:rPr>
          <w:b/>
          <w:color w:val="70AD47" w:themeColor="accent6"/>
          <w:sz w:val="8"/>
          <w:szCs w:val="8"/>
          <w:u w:val="single"/>
        </w:rPr>
      </w:pPr>
    </w:p>
    <w:p w14:paraId="01E680EB" w14:textId="3108665B" w:rsidR="00533414" w:rsidRPr="009E65EB" w:rsidRDefault="00533414" w:rsidP="00533414">
      <w:pPr>
        <w:rPr>
          <w:i/>
          <w:color w:val="FF0000"/>
        </w:rPr>
      </w:pPr>
    </w:p>
    <w:p w14:paraId="03E46C08" w14:textId="4302775E" w:rsidR="00702704" w:rsidRPr="009E65EB" w:rsidRDefault="00702704" w:rsidP="00702704">
      <w:pPr>
        <w:ind w:left="349"/>
        <w:rPr>
          <w:b/>
          <w:bCs/>
          <w:sz w:val="20"/>
          <w:szCs w:val="20"/>
        </w:rPr>
      </w:pPr>
      <w:r w:rsidRPr="009E65EB">
        <w:rPr>
          <w:b/>
          <w:bCs/>
          <w:sz w:val="20"/>
          <w:szCs w:val="20"/>
        </w:rPr>
        <w:t>1. Excellence</w:t>
      </w:r>
    </w:p>
    <w:p w14:paraId="6D11302B" w14:textId="167A635D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Clarity and pertinence of the objectives,</w:t>
      </w:r>
    </w:p>
    <w:p w14:paraId="4771C37A" w14:textId="7042B53C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Credibility of the proposed approach and methodology,</w:t>
      </w:r>
    </w:p>
    <w:p w14:paraId="726501D9" w14:textId="4A2F9F74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Soundness of the concept,</w:t>
      </w:r>
    </w:p>
    <w:p w14:paraId="5D8E6E88" w14:textId="23D25B71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Feasibility of the project,</w:t>
      </w:r>
    </w:p>
    <w:p w14:paraId="61C24289" w14:textId="230441CC" w:rsidR="00702704" w:rsidRPr="009E65EB" w:rsidRDefault="00702704" w:rsidP="00A209AA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Competence and experience of participating research partners</w:t>
      </w:r>
    </w:p>
    <w:p w14:paraId="755CF9E3" w14:textId="77777777" w:rsidR="00702704" w:rsidRPr="009E65EB" w:rsidRDefault="00702704" w:rsidP="00702704">
      <w:pPr>
        <w:pStyle w:val="Paragraphedeliste"/>
        <w:ind w:left="709"/>
        <w:rPr>
          <w:sz w:val="20"/>
          <w:szCs w:val="20"/>
        </w:rPr>
      </w:pPr>
    </w:p>
    <w:p w14:paraId="079756B1" w14:textId="339B2409" w:rsidR="00702704" w:rsidRPr="009E65EB" w:rsidRDefault="00702704" w:rsidP="00702704">
      <w:pPr>
        <w:ind w:left="349"/>
        <w:rPr>
          <w:sz w:val="20"/>
          <w:szCs w:val="20"/>
        </w:rPr>
      </w:pPr>
      <w:r w:rsidRPr="009E65EB">
        <w:rPr>
          <w:b/>
          <w:bCs/>
          <w:sz w:val="20"/>
          <w:szCs w:val="20"/>
        </w:rPr>
        <w:t>2. Impact</w:t>
      </w:r>
    </w:p>
    <w:p w14:paraId="279DC308" w14:textId="5CCE3534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Potential of the expected results for exploitation and for future relevant applications</w:t>
      </w:r>
    </w:p>
    <w:p w14:paraId="19FBE4E9" w14:textId="045A5AAC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Effectiveness of the proposed measures to exploit and disseminate the project results</w:t>
      </w:r>
    </w:p>
    <w:p w14:paraId="08EE69CA" w14:textId="0626A7BF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Innovative potential</w:t>
      </w:r>
    </w:p>
    <w:p w14:paraId="1BE70539" w14:textId="77777777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b/>
          <w:bCs/>
          <w:sz w:val="20"/>
          <w:szCs w:val="20"/>
        </w:rPr>
      </w:pPr>
      <w:r w:rsidRPr="009E65EB">
        <w:rPr>
          <w:sz w:val="20"/>
          <w:szCs w:val="20"/>
        </w:rPr>
        <w:t>Benefit to patients, their families, and carers</w:t>
      </w:r>
    </w:p>
    <w:p w14:paraId="22B2D26E" w14:textId="77777777" w:rsidR="00702704" w:rsidRPr="009E65EB" w:rsidRDefault="00702704" w:rsidP="00702704">
      <w:pPr>
        <w:ind w:left="349"/>
        <w:rPr>
          <w:b/>
          <w:bCs/>
          <w:sz w:val="20"/>
          <w:szCs w:val="20"/>
        </w:rPr>
      </w:pPr>
    </w:p>
    <w:p w14:paraId="22487829" w14:textId="6ACBACD8" w:rsidR="00702704" w:rsidRPr="009E65EB" w:rsidRDefault="00702704" w:rsidP="00702704">
      <w:pPr>
        <w:ind w:left="349"/>
        <w:rPr>
          <w:b/>
          <w:bCs/>
          <w:sz w:val="20"/>
          <w:szCs w:val="20"/>
        </w:rPr>
      </w:pPr>
      <w:r w:rsidRPr="009E65EB">
        <w:rPr>
          <w:b/>
          <w:bCs/>
          <w:sz w:val="20"/>
          <w:szCs w:val="20"/>
        </w:rPr>
        <w:t>3. Quality and efficiency of the implementation</w:t>
      </w:r>
    </w:p>
    <w:p w14:paraId="79BFB2CE" w14:textId="77777777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Coherence and effectiveness of the work plan</w:t>
      </w:r>
    </w:p>
    <w:p w14:paraId="2C604002" w14:textId="77777777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 xml:space="preserve">Complementarity of the participants </w:t>
      </w:r>
    </w:p>
    <w:p w14:paraId="28B558FE" w14:textId="6A35C8AB" w:rsidR="00702704" w:rsidRPr="009E65EB" w:rsidRDefault="00702704" w:rsidP="00702704">
      <w:pPr>
        <w:pStyle w:val="Paragraphedeliste"/>
        <w:numPr>
          <w:ilvl w:val="1"/>
          <w:numId w:val="12"/>
        </w:numPr>
        <w:ind w:left="709"/>
        <w:rPr>
          <w:sz w:val="20"/>
          <w:szCs w:val="20"/>
        </w:rPr>
      </w:pPr>
      <w:r w:rsidRPr="009E65EB">
        <w:rPr>
          <w:sz w:val="20"/>
          <w:szCs w:val="20"/>
        </w:rPr>
        <w:t>Plan for sustainability of infrastructures or resources initiated by the project,</w:t>
      </w:r>
    </w:p>
    <w:p w14:paraId="24FB7B40" w14:textId="4837FCC2" w:rsidR="00B17087" w:rsidRPr="009E65EB" w:rsidRDefault="00702704" w:rsidP="00702704">
      <w:pPr>
        <w:pStyle w:val="Paragraphedeliste"/>
        <w:numPr>
          <w:ilvl w:val="1"/>
          <w:numId w:val="12"/>
        </w:numPr>
        <w:ind w:left="709"/>
      </w:pPr>
      <w:r w:rsidRPr="009E65EB">
        <w:rPr>
          <w:sz w:val="20"/>
          <w:szCs w:val="20"/>
        </w:rPr>
        <w:t xml:space="preserve">Budget and cost-effectiveness of the project </w:t>
      </w:r>
    </w:p>
    <w:sectPr w:rsidR="00B17087" w:rsidRPr="009E65EB" w:rsidSect="007E1FCA">
      <w:headerReference w:type="default" r:id="rId13"/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2601" w14:textId="77777777" w:rsidR="007A0522" w:rsidRDefault="007A0522" w:rsidP="002F5648">
      <w:r>
        <w:rPr>
          <w:lang w:val="en"/>
        </w:rPr>
        <w:separator/>
      </w:r>
    </w:p>
  </w:endnote>
  <w:endnote w:type="continuationSeparator" w:id="0">
    <w:p w14:paraId="2347F1FE" w14:textId="77777777" w:rsidR="007A0522" w:rsidRDefault="007A0522" w:rsidP="002F5648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DC3A" w14:textId="26ECAF62" w:rsidR="00BA1691" w:rsidRDefault="00BA1691" w:rsidP="00BA1691">
    <w:pPr>
      <w:pStyle w:val="Pieddepage"/>
      <w:jc w:val="center"/>
    </w:pPr>
    <w:r w:rsidRPr="00F77480">
      <w:t xml:space="preserve">Page </w:t>
    </w:r>
    <w:r w:rsidRPr="00F77480">
      <w:fldChar w:fldCharType="begin"/>
    </w:r>
    <w:r w:rsidRPr="00F77480">
      <w:instrText xml:space="preserve"> PAGE </w:instrText>
    </w:r>
    <w:r w:rsidRPr="00F77480">
      <w:fldChar w:fldCharType="separate"/>
    </w:r>
    <w:r>
      <w:rPr>
        <w:noProof/>
      </w:rPr>
      <w:t>1</w:t>
    </w:r>
    <w:r w:rsidRPr="00F77480">
      <w:fldChar w:fldCharType="end"/>
    </w:r>
    <w:r w:rsidRPr="00F77480">
      <w:t xml:space="preserve"> of </w:t>
    </w:r>
    <w:r w:rsidRPr="00F77480">
      <w:fldChar w:fldCharType="begin"/>
    </w:r>
    <w:r w:rsidRPr="00F77480">
      <w:instrText xml:space="preserve"> NUMPAGES </w:instrText>
    </w:r>
    <w:r w:rsidRPr="00F77480">
      <w:fldChar w:fldCharType="separate"/>
    </w:r>
    <w:r>
      <w:rPr>
        <w:noProof/>
      </w:rPr>
      <w:t>4</w:t>
    </w:r>
    <w:r w:rsidRPr="00F7748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83BC" w14:textId="77777777" w:rsidR="007A0522" w:rsidRDefault="007A0522" w:rsidP="002F5648">
      <w:r>
        <w:rPr>
          <w:lang w:val="en"/>
        </w:rPr>
        <w:separator/>
      </w:r>
    </w:p>
  </w:footnote>
  <w:footnote w:type="continuationSeparator" w:id="0">
    <w:p w14:paraId="2FA02BF4" w14:textId="77777777" w:rsidR="007A0522" w:rsidRDefault="007A0522" w:rsidP="002F5648">
      <w:r>
        <w:rPr>
          <w:lang w:val="en"/>
        </w:rPr>
        <w:continuationSeparator/>
      </w:r>
    </w:p>
  </w:footnote>
  <w:footnote w:id="1">
    <w:p w14:paraId="5D00C8AF" w14:textId="20727B6A" w:rsidR="007E7539" w:rsidRPr="00E70CC3" w:rsidRDefault="007E7539" w:rsidP="007E7539">
      <w:pPr>
        <w:pStyle w:val="Notedebasdepage"/>
        <w:spacing w:after="0"/>
        <w:rPr>
          <w:i/>
          <w:sz w:val="16"/>
          <w:szCs w:val="16"/>
          <w:lang w:val="en-US"/>
        </w:rPr>
      </w:pPr>
      <w:r w:rsidRPr="00E70CC3">
        <w:rPr>
          <w:rStyle w:val="Appelnotedebasdep"/>
          <w:i/>
          <w:sz w:val="16"/>
          <w:szCs w:val="16"/>
          <w:lang w:val="en"/>
        </w:rPr>
        <w:footnoteRef/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www.fondation-maladiesrares.org</w:t>
      </w:r>
    </w:p>
  </w:footnote>
  <w:footnote w:id="2">
    <w:p w14:paraId="021FB86C" w14:textId="4F473A16" w:rsidR="007E7539" w:rsidRPr="0047698B" w:rsidRDefault="007E7539" w:rsidP="007E7539">
      <w:pPr>
        <w:pStyle w:val="Notedebasdepage"/>
        <w:spacing w:after="0"/>
        <w:rPr>
          <w:i/>
          <w:sz w:val="16"/>
          <w:szCs w:val="16"/>
          <w:lang w:val="en-US"/>
        </w:rPr>
      </w:pPr>
      <w:r w:rsidRPr="00E70CC3">
        <w:rPr>
          <w:rStyle w:val="Appelnotedebasdep"/>
          <w:i/>
          <w:sz w:val="16"/>
          <w:szCs w:val="16"/>
          <w:lang w:val="en"/>
        </w:rPr>
        <w:footnoteRef/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MRNP</w:t>
      </w:r>
      <w:proofErr w:type="gramStart"/>
      <w:r>
        <w:rPr>
          <w:i/>
          <w:sz w:val="16"/>
          <w:szCs w:val="16"/>
          <w:lang w:val="en"/>
        </w:rPr>
        <w:t>2</w:t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:</w:t>
      </w:r>
      <w:proofErr w:type="gramEnd"/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http://www.sante.gouv.fr/le-plan-national-maladies-rares-2011-14-une-ambition-renouvelee.html</w:t>
      </w:r>
    </w:p>
  </w:footnote>
  <w:footnote w:id="3">
    <w:p w14:paraId="15F2A85B" w14:textId="7C4B8AB2" w:rsidR="007E7539" w:rsidRPr="00E70CC3" w:rsidRDefault="007E7539" w:rsidP="007E7539">
      <w:pPr>
        <w:pStyle w:val="Notedebasdepage"/>
        <w:spacing w:after="0"/>
        <w:rPr>
          <w:i/>
          <w:sz w:val="16"/>
          <w:szCs w:val="16"/>
        </w:rPr>
      </w:pPr>
      <w:r w:rsidRPr="00E70CC3">
        <w:rPr>
          <w:rStyle w:val="Appelnotedebasdep"/>
          <w:i/>
          <w:sz w:val="16"/>
          <w:szCs w:val="16"/>
          <w:lang w:val="en"/>
        </w:rPr>
        <w:footnoteRef/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AFM-Telethon,</w:t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Alliance</w:t>
      </w:r>
      <w:r w:rsidR="00140044">
        <w:rPr>
          <w:i/>
          <w:sz w:val="16"/>
          <w:szCs w:val="16"/>
          <w:lang w:val="en"/>
        </w:rPr>
        <w:t xml:space="preserve"> </w:t>
      </w:r>
      <w:r>
        <w:rPr>
          <w:i/>
          <w:sz w:val="16"/>
          <w:szCs w:val="16"/>
          <w:lang w:val="en"/>
        </w:rPr>
        <w:t>M</w:t>
      </w:r>
      <w:r w:rsidRPr="00E70CC3">
        <w:rPr>
          <w:i/>
          <w:sz w:val="16"/>
          <w:szCs w:val="16"/>
          <w:lang w:val="en"/>
        </w:rPr>
        <w:t>aladies</w:t>
      </w:r>
      <w:r w:rsidR="00140044">
        <w:rPr>
          <w:i/>
          <w:sz w:val="16"/>
          <w:szCs w:val="16"/>
          <w:lang w:val="en"/>
        </w:rPr>
        <w:t xml:space="preserve"> </w:t>
      </w:r>
      <w:r>
        <w:rPr>
          <w:i/>
          <w:sz w:val="16"/>
          <w:szCs w:val="16"/>
          <w:lang w:val="en"/>
        </w:rPr>
        <w:t>R</w:t>
      </w:r>
      <w:r w:rsidRPr="00E70CC3">
        <w:rPr>
          <w:i/>
          <w:sz w:val="16"/>
          <w:szCs w:val="16"/>
          <w:lang w:val="en"/>
        </w:rPr>
        <w:t>ares,</w:t>
      </w:r>
      <w:r w:rsidR="00140044">
        <w:rPr>
          <w:i/>
          <w:sz w:val="16"/>
          <w:szCs w:val="16"/>
          <w:lang w:val="en"/>
        </w:rPr>
        <w:t xml:space="preserve"> </w:t>
      </w:r>
      <w:proofErr w:type="spellStart"/>
      <w:r w:rsidRPr="00E70CC3">
        <w:rPr>
          <w:i/>
          <w:sz w:val="16"/>
          <w:szCs w:val="16"/>
          <w:lang w:val="en"/>
        </w:rPr>
        <w:t>Inserm</w:t>
      </w:r>
      <w:proofErr w:type="spellEnd"/>
      <w:r w:rsidRPr="00E70CC3">
        <w:rPr>
          <w:i/>
          <w:sz w:val="16"/>
          <w:szCs w:val="16"/>
          <w:lang w:val="en"/>
        </w:rPr>
        <w:t>,</w:t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Conference</w:t>
      </w:r>
      <w:r w:rsidR="00140044">
        <w:rPr>
          <w:i/>
          <w:sz w:val="16"/>
          <w:szCs w:val="16"/>
          <w:lang w:val="en"/>
        </w:rPr>
        <w:t xml:space="preserve"> </w:t>
      </w:r>
      <w:r>
        <w:rPr>
          <w:i/>
          <w:sz w:val="16"/>
          <w:szCs w:val="16"/>
          <w:lang w:val="en"/>
        </w:rPr>
        <w:t>D</w:t>
      </w:r>
      <w:r w:rsidRPr="00E70CC3">
        <w:rPr>
          <w:i/>
          <w:sz w:val="16"/>
          <w:szCs w:val="16"/>
          <w:lang w:val="en"/>
        </w:rPr>
        <w:t>irectors</w:t>
      </w:r>
      <w:r w:rsidR="00140044">
        <w:rPr>
          <w:i/>
          <w:sz w:val="16"/>
          <w:szCs w:val="16"/>
          <w:lang w:val="en"/>
        </w:rPr>
        <w:t xml:space="preserve"> </w:t>
      </w:r>
      <w:r w:rsidR="009E65EB">
        <w:rPr>
          <w:i/>
          <w:sz w:val="16"/>
          <w:szCs w:val="16"/>
          <w:lang w:val="en"/>
        </w:rPr>
        <w:t xml:space="preserve">of </w:t>
      </w:r>
      <w:r w:rsidRPr="00E70CC3">
        <w:rPr>
          <w:i/>
          <w:sz w:val="16"/>
          <w:szCs w:val="16"/>
          <w:lang w:val="en"/>
        </w:rPr>
        <w:t>Chu,</w:t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Conference</w:t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of</w:t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University</w:t>
      </w:r>
      <w:r w:rsidR="00140044">
        <w:rPr>
          <w:i/>
          <w:sz w:val="16"/>
          <w:szCs w:val="16"/>
          <w:lang w:val="en"/>
        </w:rPr>
        <w:t xml:space="preserve"> </w:t>
      </w:r>
      <w:r w:rsidRPr="00E70CC3">
        <w:rPr>
          <w:i/>
          <w:sz w:val="16"/>
          <w:szCs w:val="16"/>
          <w:lang w:val="en"/>
        </w:rPr>
        <w:t>Presidents</w:t>
      </w:r>
    </w:p>
  </w:footnote>
  <w:footnote w:id="4">
    <w:p w14:paraId="5097A284" w14:textId="74BD91B2" w:rsidR="00176D8E" w:rsidRPr="0030310E" w:rsidRDefault="00176D8E" w:rsidP="00176D8E">
      <w:pPr>
        <w:jc w:val="both"/>
        <w:rPr>
          <w:rFonts w:cs="Arial"/>
          <w:bCs/>
          <w:i/>
          <w:sz w:val="16"/>
          <w:szCs w:val="16"/>
        </w:rPr>
      </w:pPr>
      <w:r w:rsidRPr="003E5320">
        <w:rPr>
          <w:rStyle w:val="Appelnotedebasdep"/>
          <w:i/>
          <w:sz w:val="16"/>
          <w:szCs w:val="16"/>
          <w:lang w:val="en"/>
        </w:rPr>
        <w:footnoteRef/>
      </w:r>
      <w:r w:rsidR="00140044">
        <w:rPr>
          <w:i/>
          <w:sz w:val="16"/>
          <w:szCs w:val="16"/>
          <w:lang w:val="en"/>
        </w:rPr>
        <w:t xml:space="preserve"> </w:t>
      </w:r>
      <w:r w:rsidRPr="003E5320">
        <w:rPr>
          <w:b/>
          <w:bCs/>
          <w:i/>
          <w:sz w:val="16"/>
          <w:szCs w:val="16"/>
          <w:lang w:val="en"/>
        </w:rPr>
        <w:t>Research</w:t>
      </w:r>
      <w:r w:rsidR="00140044">
        <w:rPr>
          <w:b/>
          <w:bCs/>
          <w:i/>
          <w:sz w:val="16"/>
          <w:szCs w:val="16"/>
          <w:lang w:val="en"/>
        </w:rPr>
        <w:t xml:space="preserve"> </w:t>
      </w:r>
      <w:r w:rsidRPr="003E5320">
        <w:rPr>
          <w:b/>
          <w:bCs/>
          <w:i/>
          <w:sz w:val="16"/>
          <w:szCs w:val="16"/>
          <w:lang w:val="en"/>
        </w:rPr>
        <w:t>organization</w:t>
      </w:r>
      <w:r w:rsidR="00442D62">
        <w:rPr>
          <w:b/>
          <w:bCs/>
          <w:i/>
          <w:sz w:val="16"/>
          <w:szCs w:val="16"/>
          <w:lang w:val="en"/>
        </w:rPr>
        <w:t>: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is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considered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a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research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organization,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an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entity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such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as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universit</w:t>
      </w:r>
      <w:r w:rsidR="00442D62">
        <w:rPr>
          <w:bCs/>
          <w:i/>
          <w:sz w:val="16"/>
          <w:szCs w:val="16"/>
          <w:lang w:val="en"/>
        </w:rPr>
        <w:t>ies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or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research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institute</w:t>
      </w:r>
      <w:r w:rsidR="00442D62">
        <w:rPr>
          <w:bCs/>
          <w:i/>
          <w:sz w:val="16"/>
          <w:szCs w:val="16"/>
          <w:lang w:val="en"/>
        </w:rPr>
        <w:t>s</w:t>
      </w:r>
      <w:r w:rsidRPr="003E5320">
        <w:rPr>
          <w:bCs/>
          <w:i/>
          <w:sz w:val="16"/>
          <w:szCs w:val="16"/>
          <w:lang w:val="en"/>
        </w:rPr>
        <w:t>,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or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research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structure</w:t>
      </w:r>
      <w:r w:rsidR="00442D62">
        <w:rPr>
          <w:bCs/>
          <w:i/>
          <w:sz w:val="16"/>
          <w:szCs w:val="16"/>
          <w:lang w:val="en"/>
        </w:rPr>
        <w:t>s</w:t>
      </w:r>
      <w:r w:rsidR="00140044">
        <w:rPr>
          <w:bCs/>
          <w:i/>
          <w:sz w:val="16"/>
          <w:szCs w:val="16"/>
          <w:lang w:val="en"/>
        </w:rPr>
        <w:t xml:space="preserve"> </w:t>
      </w:r>
      <w:r>
        <w:rPr>
          <w:bCs/>
          <w:i/>
          <w:sz w:val="16"/>
          <w:szCs w:val="16"/>
          <w:lang w:val="en"/>
        </w:rPr>
        <w:t>dedicated</w:t>
      </w:r>
      <w:r w:rsidR="00140044">
        <w:rPr>
          <w:bCs/>
          <w:i/>
          <w:sz w:val="16"/>
          <w:szCs w:val="16"/>
          <w:lang w:val="en"/>
        </w:rPr>
        <w:t xml:space="preserve"> </w:t>
      </w:r>
      <w:r>
        <w:rPr>
          <w:bCs/>
          <w:i/>
          <w:sz w:val="16"/>
          <w:szCs w:val="16"/>
          <w:lang w:val="en"/>
        </w:rPr>
        <w:t>to</w:t>
      </w:r>
      <w:r w:rsidR="00140044">
        <w:rPr>
          <w:bCs/>
          <w:i/>
          <w:sz w:val="16"/>
          <w:szCs w:val="16"/>
          <w:lang w:val="en"/>
        </w:rPr>
        <w:t xml:space="preserve"> </w:t>
      </w:r>
      <w:r>
        <w:rPr>
          <w:bCs/>
          <w:i/>
          <w:sz w:val="16"/>
          <w:szCs w:val="16"/>
          <w:lang w:val="en"/>
        </w:rPr>
        <w:t>research</w:t>
      </w:r>
      <w:r w:rsidR="00140044">
        <w:rPr>
          <w:bCs/>
          <w:i/>
          <w:sz w:val="16"/>
          <w:szCs w:val="16"/>
          <w:lang w:val="en"/>
        </w:rPr>
        <w:t xml:space="preserve"> </w:t>
      </w:r>
      <w:r>
        <w:rPr>
          <w:bCs/>
          <w:i/>
          <w:sz w:val="16"/>
          <w:szCs w:val="16"/>
          <w:lang w:val="en"/>
        </w:rPr>
        <w:t>within</w:t>
      </w:r>
      <w:r w:rsidR="00140044">
        <w:rPr>
          <w:bCs/>
          <w:i/>
          <w:sz w:val="16"/>
          <w:szCs w:val="16"/>
          <w:lang w:val="en"/>
        </w:rPr>
        <w:t xml:space="preserve"> </w:t>
      </w:r>
      <w:r>
        <w:rPr>
          <w:bCs/>
          <w:i/>
          <w:sz w:val="16"/>
          <w:szCs w:val="16"/>
          <w:lang w:val="en"/>
        </w:rPr>
        <w:t>th</w:t>
      </w:r>
      <w:r w:rsidR="00442D62">
        <w:rPr>
          <w:bCs/>
          <w:i/>
          <w:sz w:val="16"/>
          <w:szCs w:val="16"/>
          <w:lang w:val="en"/>
        </w:rPr>
        <w:t>e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health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institution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associated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with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a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university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or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research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institute,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regardless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of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its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legal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status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(public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or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private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body)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or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its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method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of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funding,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whose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primary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purpose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is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to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carry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out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basic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research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or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applied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research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or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experimental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development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activities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and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to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disseminate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their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results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through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teaching,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publication,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or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technology</w:t>
      </w:r>
      <w:r w:rsidR="00140044">
        <w:rPr>
          <w:bCs/>
          <w:i/>
          <w:sz w:val="16"/>
          <w:szCs w:val="16"/>
          <w:lang w:val="en"/>
        </w:rPr>
        <w:t xml:space="preserve"> </w:t>
      </w:r>
      <w:r w:rsidRPr="003E5320">
        <w:rPr>
          <w:bCs/>
          <w:i/>
          <w:sz w:val="16"/>
          <w:szCs w:val="16"/>
          <w:lang w:val="en"/>
        </w:rPr>
        <w:t>transfer.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5CB6" w14:textId="2EDA691E" w:rsidR="00245E8C" w:rsidRDefault="00EE79DD" w:rsidP="00F34B08">
    <w:pPr>
      <w:pStyle w:val="En-tte"/>
      <w:jc w:val="center"/>
    </w:pPr>
    <w:r>
      <w:rPr>
        <w:noProof/>
        <w:lang w:val="en"/>
      </w:rPr>
      <w:drawing>
        <wp:anchor distT="0" distB="0" distL="114300" distR="114300" simplePos="0" relativeHeight="251661312" behindDoc="0" locked="0" layoutInCell="1" allowOverlap="1" wp14:anchorId="0BFF7C3E" wp14:editId="4BFF9932">
          <wp:simplePos x="0" y="0"/>
          <wp:positionH relativeFrom="column">
            <wp:posOffset>5563580</wp:posOffset>
          </wp:positionH>
          <wp:positionV relativeFrom="paragraph">
            <wp:posOffset>-350866</wp:posOffset>
          </wp:positionV>
          <wp:extent cx="841972" cy="84197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972" cy="841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E8C">
      <w:rPr>
        <w:noProof/>
        <w:lang w:val="en"/>
      </w:rPr>
      <w:drawing>
        <wp:anchor distT="0" distB="0" distL="114300" distR="114300" simplePos="0" relativeHeight="251660288" behindDoc="0" locked="0" layoutInCell="1" allowOverlap="1" wp14:anchorId="069BB4AF" wp14:editId="5F1B7B25">
          <wp:simplePos x="0" y="0"/>
          <wp:positionH relativeFrom="column">
            <wp:posOffset>-761365</wp:posOffset>
          </wp:positionH>
          <wp:positionV relativeFrom="paragraph">
            <wp:posOffset>-297815</wp:posOffset>
          </wp:positionV>
          <wp:extent cx="1761490" cy="719455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_Logo_Fon_B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3B3C" w14:textId="77777777" w:rsidR="007E1FCA" w:rsidRDefault="007E1FCA" w:rsidP="00F34B0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6F"/>
    <w:multiLevelType w:val="hybridMultilevel"/>
    <w:tmpl w:val="3B800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22A"/>
    <w:multiLevelType w:val="hybridMultilevel"/>
    <w:tmpl w:val="792E3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DD7"/>
    <w:multiLevelType w:val="hybridMultilevel"/>
    <w:tmpl w:val="ECD8A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4AAD"/>
    <w:multiLevelType w:val="hybridMultilevel"/>
    <w:tmpl w:val="442E0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44F0"/>
    <w:multiLevelType w:val="hybridMultilevel"/>
    <w:tmpl w:val="DE8AE8C6"/>
    <w:lvl w:ilvl="0" w:tplc="F698C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0A9C"/>
    <w:multiLevelType w:val="hybridMultilevel"/>
    <w:tmpl w:val="EF74FF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93DA7"/>
    <w:multiLevelType w:val="hybridMultilevel"/>
    <w:tmpl w:val="F6060C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46B3A"/>
    <w:multiLevelType w:val="hybridMultilevel"/>
    <w:tmpl w:val="C4CC6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769DC"/>
    <w:multiLevelType w:val="hybridMultilevel"/>
    <w:tmpl w:val="AFF84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45BA"/>
    <w:multiLevelType w:val="hybridMultilevel"/>
    <w:tmpl w:val="60E22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B1F0B"/>
    <w:multiLevelType w:val="hybridMultilevel"/>
    <w:tmpl w:val="9FB6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D3E32"/>
    <w:multiLevelType w:val="hybridMultilevel"/>
    <w:tmpl w:val="AF246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5391B"/>
    <w:multiLevelType w:val="multilevel"/>
    <w:tmpl w:val="E268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12754D"/>
    <w:multiLevelType w:val="hybridMultilevel"/>
    <w:tmpl w:val="9EF48D62"/>
    <w:lvl w:ilvl="0" w:tplc="F698C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938"/>
    <w:multiLevelType w:val="hybridMultilevel"/>
    <w:tmpl w:val="76D2E9DA"/>
    <w:lvl w:ilvl="0" w:tplc="55DEA2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12395"/>
    <w:multiLevelType w:val="hybridMultilevel"/>
    <w:tmpl w:val="8570A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661FC"/>
    <w:multiLevelType w:val="hybridMultilevel"/>
    <w:tmpl w:val="A3EE514C"/>
    <w:lvl w:ilvl="0" w:tplc="F698C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B2520"/>
    <w:multiLevelType w:val="hybridMultilevel"/>
    <w:tmpl w:val="2D00DF36"/>
    <w:lvl w:ilvl="0" w:tplc="6C742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86544">
    <w:abstractNumId w:val="4"/>
  </w:num>
  <w:num w:numId="2" w16cid:durableId="2074038936">
    <w:abstractNumId w:val="17"/>
  </w:num>
  <w:num w:numId="3" w16cid:durableId="1025981728">
    <w:abstractNumId w:val="12"/>
  </w:num>
  <w:num w:numId="4" w16cid:durableId="1400594668">
    <w:abstractNumId w:val="15"/>
  </w:num>
  <w:num w:numId="5" w16cid:durableId="1565868116">
    <w:abstractNumId w:val="6"/>
  </w:num>
  <w:num w:numId="6" w16cid:durableId="472451644">
    <w:abstractNumId w:val="7"/>
  </w:num>
  <w:num w:numId="7" w16cid:durableId="79720209">
    <w:abstractNumId w:val="10"/>
  </w:num>
  <w:num w:numId="8" w16cid:durableId="1812743683">
    <w:abstractNumId w:val="16"/>
  </w:num>
  <w:num w:numId="9" w16cid:durableId="2121685810">
    <w:abstractNumId w:val="13"/>
  </w:num>
  <w:num w:numId="10" w16cid:durableId="80378228">
    <w:abstractNumId w:val="0"/>
  </w:num>
  <w:num w:numId="11" w16cid:durableId="1640958088">
    <w:abstractNumId w:val="14"/>
  </w:num>
  <w:num w:numId="12" w16cid:durableId="1471241230">
    <w:abstractNumId w:val="2"/>
  </w:num>
  <w:num w:numId="13" w16cid:durableId="28117279">
    <w:abstractNumId w:val="5"/>
  </w:num>
  <w:num w:numId="14" w16cid:durableId="1031340163">
    <w:abstractNumId w:val="3"/>
  </w:num>
  <w:num w:numId="15" w16cid:durableId="330060442">
    <w:abstractNumId w:val="11"/>
  </w:num>
  <w:num w:numId="16" w16cid:durableId="1816751769">
    <w:abstractNumId w:val="8"/>
  </w:num>
  <w:num w:numId="17" w16cid:durableId="264964451">
    <w:abstractNumId w:val="9"/>
  </w:num>
  <w:num w:numId="18" w16cid:durableId="119946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D3"/>
    <w:rsid w:val="00002DFC"/>
    <w:rsid w:val="00016B6B"/>
    <w:rsid w:val="00020968"/>
    <w:rsid w:val="00023DEC"/>
    <w:rsid w:val="00036DB0"/>
    <w:rsid w:val="0005390D"/>
    <w:rsid w:val="000547B0"/>
    <w:rsid w:val="0006285F"/>
    <w:rsid w:val="00063072"/>
    <w:rsid w:val="00066B94"/>
    <w:rsid w:val="000B7F1D"/>
    <w:rsid w:val="000D5A77"/>
    <w:rsid w:val="000F2879"/>
    <w:rsid w:val="000F51CA"/>
    <w:rsid w:val="001008D1"/>
    <w:rsid w:val="001124C5"/>
    <w:rsid w:val="00140044"/>
    <w:rsid w:val="001452E1"/>
    <w:rsid w:val="00152E2D"/>
    <w:rsid w:val="00173BFC"/>
    <w:rsid w:val="00176D8E"/>
    <w:rsid w:val="00190474"/>
    <w:rsid w:val="001B1BEE"/>
    <w:rsid w:val="001B55F0"/>
    <w:rsid w:val="001B5DE3"/>
    <w:rsid w:val="001C30C2"/>
    <w:rsid w:val="001C3D68"/>
    <w:rsid w:val="001D0094"/>
    <w:rsid w:val="001F2F1D"/>
    <w:rsid w:val="0020209A"/>
    <w:rsid w:val="00210C1B"/>
    <w:rsid w:val="00223C3C"/>
    <w:rsid w:val="00240238"/>
    <w:rsid w:val="00245E8C"/>
    <w:rsid w:val="0027149F"/>
    <w:rsid w:val="002723FB"/>
    <w:rsid w:val="002832EF"/>
    <w:rsid w:val="002A1E8C"/>
    <w:rsid w:val="002A234E"/>
    <w:rsid w:val="002A61E3"/>
    <w:rsid w:val="002C0333"/>
    <w:rsid w:val="002F5648"/>
    <w:rsid w:val="00302A56"/>
    <w:rsid w:val="00330DDB"/>
    <w:rsid w:val="00341824"/>
    <w:rsid w:val="0035417C"/>
    <w:rsid w:val="00357707"/>
    <w:rsid w:val="003A0FC9"/>
    <w:rsid w:val="003B5DAE"/>
    <w:rsid w:val="003C0CA2"/>
    <w:rsid w:val="003D21D2"/>
    <w:rsid w:val="003F0175"/>
    <w:rsid w:val="003F25F3"/>
    <w:rsid w:val="003F2B1A"/>
    <w:rsid w:val="0040267B"/>
    <w:rsid w:val="00442D62"/>
    <w:rsid w:val="004516F7"/>
    <w:rsid w:val="004656C9"/>
    <w:rsid w:val="004A1874"/>
    <w:rsid w:val="004C0233"/>
    <w:rsid w:val="004C6827"/>
    <w:rsid w:val="004E5EE9"/>
    <w:rsid w:val="00502350"/>
    <w:rsid w:val="00525823"/>
    <w:rsid w:val="00525F11"/>
    <w:rsid w:val="00533414"/>
    <w:rsid w:val="00551A95"/>
    <w:rsid w:val="00564EE2"/>
    <w:rsid w:val="00566416"/>
    <w:rsid w:val="005D2C65"/>
    <w:rsid w:val="005E40C2"/>
    <w:rsid w:val="006101BC"/>
    <w:rsid w:val="00625D46"/>
    <w:rsid w:val="006612A0"/>
    <w:rsid w:val="00684A3E"/>
    <w:rsid w:val="006B3F63"/>
    <w:rsid w:val="006D7C18"/>
    <w:rsid w:val="006F6188"/>
    <w:rsid w:val="006F6DBD"/>
    <w:rsid w:val="00702704"/>
    <w:rsid w:val="00764516"/>
    <w:rsid w:val="007A0522"/>
    <w:rsid w:val="007A70D2"/>
    <w:rsid w:val="007C4FFE"/>
    <w:rsid w:val="007D4C3E"/>
    <w:rsid w:val="007E1FCA"/>
    <w:rsid w:val="007E7539"/>
    <w:rsid w:val="00806594"/>
    <w:rsid w:val="00834A40"/>
    <w:rsid w:val="008627D6"/>
    <w:rsid w:val="00872F60"/>
    <w:rsid w:val="008741A4"/>
    <w:rsid w:val="00892709"/>
    <w:rsid w:val="008A2A50"/>
    <w:rsid w:val="008B329E"/>
    <w:rsid w:val="00926B51"/>
    <w:rsid w:val="00971313"/>
    <w:rsid w:val="009938BD"/>
    <w:rsid w:val="009A56B6"/>
    <w:rsid w:val="009B3372"/>
    <w:rsid w:val="009B65D3"/>
    <w:rsid w:val="009D1D3F"/>
    <w:rsid w:val="009E65EB"/>
    <w:rsid w:val="00A24242"/>
    <w:rsid w:val="00A33F8E"/>
    <w:rsid w:val="00A3550D"/>
    <w:rsid w:val="00A35A03"/>
    <w:rsid w:val="00A620EE"/>
    <w:rsid w:val="00A817E3"/>
    <w:rsid w:val="00AA0DEC"/>
    <w:rsid w:val="00AB69D7"/>
    <w:rsid w:val="00AC00DC"/>
    <w:rsid w:val="00AD3235"/>
    <w:rsid w:val="00AD46BC"/>
    <w:rsid w:val="00B0028F"/>
    <w:rsid w:val="00B17087"/>
    <w:rsid w:val="00B21431"/>
    <w:rsid w:val="00B4369F"/>
    <w:rsid w:val="00B45262"/>
    <w:rsid w:val="00B51646"/>
    <w:rsid w:val="00BA105F"/>
    <w:rsid w:val="00BA1691"/>
    <w:rsid w:val="00BB1809"/>
    <w:rsid w:val="00BE1680"/>
    <w:rsid w:val="00C11906"/>
    <w:rsid w:val="00C1290C"/>
    <w:rsid w:val="00C17C03"/>
    <w:rsid w:val="00C35C0E"/>
    <w:rsid w:val="00C54347"/>
    <w:rsid w:val="00C70AC7"/>
    <w:rsid w:val="00C72436"/>
    <w:rsid w:val="00C72B6B"/>
    <w:rsid w:val="00C96575"/>
    <w:rsid w:val="00CA7B45"/>
    <w:rsid w:val="00CB00A7"/>
    <w:rsid w:val="00CC3B20"/>
    <w:rsid w:val="00D05392"/>
    <w:rsid w:val="00D157C3"/>
    <w:rsid w:val="00D17E52"/>
    <w:rsid w:val="00D513F4"/>
    <w:rsid w:val="00D84B80"/>
    <w:rsid w:val="00D91F62"/>
    <w:rsid w:val="00DC06DB"/>
    <w:rsid w:val="00DD3EF1"/>
    <w:rsid w:val="00E0187C"/>
    <w:rsid w:val="00E1096A"/>
    <w:rsid w:val="00E11D9E"/>
    <w:rsid w:val="00E261DF"/>
    <w:rsid w:val="00E74256"/>
    <w:rsid w:val="00E9710E"/>
    <w:rsid w:val="00EA6CEE"/>
    <w:rsid w:val="00EC0766"/>
    <w:rsid w:val="00EC10D6"/>
    <w:rsid w:val="00ED5BE9"/>
    <w:rsid w:val="00EE79DD"/>
    <w:rsid w:val="00F34B08"/>
    <w:rsid w:val="00F5262B"/>
    <w:rsid w:val="00F64CA5"/>
    <w:rsid w:val="00F81DF4"/>
    <w:rsid w:val="00FA0912"/>
    <w:rsid w:val="00FD266D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F0C44"/>
  <w15:docId w15:val="{E2DA96DE-7AFE-4344-A945-7063843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5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648"/>
  </w:style>
  <w:style w:type="paragraph" w:styleId="Pieddepage">
    <w:name w:val="footer"/>
    <w:basedOn w:val="Normal"/>
    <w:link w:val="PieddepageCar"/>
    <w:uiPriority w:val="99"/>
    <w:unhideWhenUsed/>
    <w:rsid w:val="002F5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648"/>
  </w:style>
  <w:style w:type="paragraph" w:styleId="Textedebulles">
    <w:name w:val="Balloon Text"/>
    <w:basedOn w:val="Normal"/>
    <w:link w:val="TextedebullesCar"/>
    <w:uiPriority w:val="99"/>
    <w:semiHidden/>
    <w:unhideWhenUsed/>
    <w:rsid w:val="000628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85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52E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52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73B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7E7539"/>
    <w:pPr>
      <w:spacing w:after="200"/>
    </w:pPr>
    <w:rPr>
      <w:rFonts w:ascii="Cambria" w:eastAsia="Times New Roman" w:hAnsi="Cambria" w:cs="Times New Roman"/>
      <w:sz w:val="20"/>
      <w:szCs w:val="20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7539"/>
    <w:rPr>
      <w:rFonts w:ascii="Cambria" w:eastAsia="Times New Roman" w:hAnsi="Cambria" w:cs="Times New Roman"/>
      <w:sz w:val="20"/>
      <w:szCs w:val="20"/>
      <w:lang w:val="x-none"/>
    </w:rPr>
  </w:style>
  <w:style w:type="character" w:styleId="Appelnotedebasdep">
    <w:name w:val="footnote reference"/>
    <w:uiPriority w:val="99"/>
    <w:rsid w:val="007E7539"/>
    <w:rPr>
      <w:rFonts w:cs="Times New Roman"/>
      <w:vertAlign w:val="superscript"/>
    </w:rPr>
  </w:style>
  <w:style w:type="paragraph" w:customStyle="1" w:styleId="Tramecouleur-Accent31">
    <w:name w:val="Trame couleur - Accent 31"/>
    <w:basedOn w:val="Normal"/>
    <w:uiPriority w:val="34"/>
    <w:qFormat/>
    <w:rsid w:val="00176D8E"/>
    <w:pPr>
      <w:ind w:left="720"/>
      <w:contextualSpacing/>
    </w:pPr>
    <w:rPr>
      <w:rFonts w:ascii="Cambria" w:eastAsia="Times New Roman" w:hAnsi="Cambria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5434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A6CEE"/>
    <w:rPr>
      <w:color w:val="808080"/>
    </w:rPr>
  </w:style>
  <w:style w:type="character" w:customStyle="1" w:styleId="ts-alignment-element">
    <w:name w:val="ts-alignment-element"/>
    <w:basedOn w:val="Policepardfaut"/>
    <w:rsid w:val="00D513F4"/>
  </w:style>
  <w:style w:type="character" w:customStyle="1" w:styleId="Aucun">
    <w:name w:val="Aucun"/>
    <w:rsid w:val="003F01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p.asso@fondation-maladiesrar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0AFAA72AC6478D96CB35B49D0917" ma:contentTypeVersion="12" ma:contentTypeDescription="Create a new document." ma:contentTypeScope="" ma:versionID="a815e18c18c8825c7bff065945460587">
  <xsd:schema xmlns:xsd="http://www.w3.org/2001/XMLSchema" xmlns:xs="http://www.w3.org/2001/XMLSchema" xmlns:p="http://schemas.microsoft.com/office/2006/metadata/properties" xmlns:ns3="4db6105c-f656-4542-8785-43585eeb9669" xmlns:ns4="e7092934-90e3-4f74-9070-a2d060c1703e" targetNamespace="http://schemas.microsoft.com/office/2006/metadata/properties" ma:root="true" ma:fieldsID="26b6b5998acfe197e6145a12de849660" ns3:_="" ns4:_="">
    <xsd:import namespace="4db6105c-f656-4542-8785-43585eeb9669"/>
    <xsd:import namespace="e7092934-90e3-4f74-9070-a2d060c17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105c-f656-4542-8785-43585eeb9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2934-90e3-4f74-9070-a2d060c17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84339-DA25-4A7E-93C8-5C9C86C3A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C9367-462A-4C6F-BEC8-88D233B0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105c-f656-4542-8785-43585eeb9669"/>
    <ds:schemaRef ds:uri="e7092934-90e3-4f74-9070-a2d060c17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0973F-BA88-440B-B97B-6A9456858D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933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Valentino</dc:creator>
  <cp:lastModifiedBy>Laura Benkemoun</cp:lastModifiedBy>
  <cp:revision>3</cp:revision>
  <cp:lastPrinted>2020-01-15T13:39:00Z</cp:lastPrinted>
  <dcterms:created xsi:type="dcterms:W3CDTF">2022-03-29T07:45:00Z</dcterms:created>
  <dcterms:modified xsi:type="dcterms:W3CDTF">2022-03-29T07:49:00Z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0x01010031C40AFAA72AC6478D96CB35B49D0917</vt:lpwstr>
  </property>
</Properties>
</file>